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74BDD" w14:textId="52FF35E8" w:rsidR="00752BF0" w:rsidRPr="00F875F7" w:rsidRDefault="00EC5E36" w:rsidP="009C3035">
      <w:pPr>
        <w:pStyle w:val="Style1"/>
        <w:tabs>
          <w:tab w:val="left" w:pos="993"/>
        </w:tabs>
        <w:jc w:val="center"/>
        <w:rPr>
          <w:b/>
          <w:color w:val="000000"/>
          <w:sz w:val="22"/>
          <w:szCs w:val="22"/>
        </w:rPr>
      </w:pPr>
      <w:r w:rsidRPr="00F875F7">
        <w:rPr>
          <w:b/>
          <w:color w:val="000000"/>
          <w:sz w:val="22"/>
          <w:szCs w:val="22"/>
        </w:rPr>
        <w:t>TÜRKİYE İHRACATÇILAR MECLİSİ</w:t>
      </w:r>
    </w:p>
    <w:p w14:paraId="3606278C" w14:textId="13A38E58" w:rsidR="00561D56" w:rsidRPr="00F875F7" w:rsidRDefault="00FD7C9F" w:rsidP="009C3035">
      <w:pPr>
        <w:pStyle w:val="Style1"/>
        <w:tabs>
          <w:tab w:val="left" w:pos="993"/>
        </w:tabs>
        <w:jc w:val="center"/>
        <w:rPr>
          <w:b/>
          <w:color w:val="000000"/>
          <w:sz w:val="22"/>
          <w:szCs w:val="22"/>
        </w:rPr>
      </w:pPr>
      <w:r w:rsidRPr="00F875F7">
        <w:rPr>
          <w:b/>
          <w:color w:val="000000"/>
          <w:sz w:val="22"/>
          <w:szCs w:val="22"/>
        </w:rPr>
        <w:t>SOSYAL MEDYA HESAPLARININ YÖNETİMİ</w:t>
      </w:r>
      <w:r w:rsidR="000D53DB" w:rsidRPr="00F875F7">
        <w:rPr>
          <w:b/>
          <w:color w:val="000000"/>
          <w:sz w:val="22"/>
          <w:szCs w:val="22"/>
        </w:rPr>
        <w:t xml:space="preserve"> ve İÇERİK ÜRETİMİ</w:t>
      </w:r>
    </w:p>
    <w:p w14:paraId="37730036" w14:textId="5011A724" w:rsidR="00561D56" w:rsidRPr="00F875F7" w:rsidRDefault="00561D56" w:rsidP="009C3035">
      <w:pPr>
        <w:pStyle w:val="Style1"/>
        <w:tabs>
          <w:tab w:val="left" w:pos="993"/>
        </w:tabs>
        <w:jc w:val="center"/>
        <w:rPr>
          <w:b/>
          <w:color w:val="000000"/>
          <w:sz w:val="22"/>
          <w:szCs w:val="22"/>
        </w:rPr>
      </w:pPr>
      <w:r w:rsidRPr="00F875F7">
        <w:rPr>
          <w:b/>
          <w:color w:val="000000"/>
          <w:sz w:val="22"/>
          <w:szCs w:val="22"/>
        </w:rPr>
        <w:t xml:space="preserve">HİZMETİ </w:t>
      </w:r>
      <w:r w:rsidR="002E7709" w:rsidRPr="00F875F7">
        <w:rPr>
          <w:b/>
          <w:color w:val="000000"/>
          <w:sz w:val="22"/>
          <w:szCs w:val="22"/>
        </w:rPr>
        <w:t>SATIN</w:t>
      </w:r>
      <w:r w:rsidR="005D50E6" w:rsidRPr="00F875F7">
        <w:rPr>
          <w:b/>
          <w:color w:val="000000"/>
          <w:sz w:val="22"/>
          <w:szCs w:val="22"/>
        </w:rPr>
        <w:t xml:space="preserve"> </w:t>
      </w:r>
      <w:r w:rsidR="002E7709" w:rsidRPr="00F875F7">
        <w:rPr>
          <w:b/>
          <w:color w:val="000000"/>
          <w:sz w:val="22"/>
          <w:szCs w:val="22"/>
        </w:rPr>
        <w:t>ALIMINA İLİŞKİN</w:t>
      </w:r>
      <w:r w:rsidR="001C73F7" w:rsidRPr="00F875F7">
        <w:rPr>
          <w:b/>
          <w:color w:val="000000"/>
          <w:sz w:val="22"/>
          <w:szCs w:val="22"/>
        </w:rPr>
        <w:t xml:space="preserve"> </w:t>
      </w:r>
    </w:p>
    <w:p w14:paraId="3B78F26C" w14:textId="314ADD85" w:rsidR="006830D8" w:rsidRPr="00F875F7" w:rsidRDefault="008D4645" w:rsidP="009C3035">
      <w:pPr>
        <w:pStyle w:val="Style1"/>
        <w:tabs>
          <w:tab w:val="left" w:pos="993"/>
        </w:tabs>
        <w:jc w:val="center"/>
        <w:rPr>
          <w:b/>
          <w:color w:val="000000"/>
          <w:sz w:val="22"/>
          <w:szCs w:val="22"/>
        </w:rPr>
      </w:pPr>
      <w:r w:rsidRPr="00F875F7">
        <w:rPr>
          <w:b/>
          <w:color w:val="000000"/>
          <w:sz w:val="22"/>
          <w:szCs w:val="22"/>
        </w:rPr>
        <w:t>İDARİ</w:t>
      </w:r>
      <w:r w:rsidR="006C314C" w:rsidRPr="00F875F7">
        <w:rPr>
          <w:b/>
          <w:color w:val="000000"/>
          <w:sz w:val="22"/>
          <w:szCs w:val="22"/>
        </w:rPr>
        <w:t xml:space="preserve"> ŞARTNAME</w:t>
      </w:r>
    </w:p>
    <w:p w14:paraId="1EF31FD1" w14:textId="77777777" w:rsidR="008C7714" w:rsidRPr="00F875F7" w:rsidRDefault="008C7714" w:rsidP="009C3035">
      <w:pPr>
        <w:pStyle w:val="Style1"/>
        <w:tabs>
          <w:tab w:val="left" w:pos="993"/>
        </w:tabs>
        <w:jc w:val="center"/>
        <w:rPr>
          <w:b/>
          <w:color w:val="000000"/>
          <w:sz w:val="22"/>
          <w:szCs w:val="22"/>
        </w:rPr>
      </w:pPr>
    </w:p>
    <w:p w14:paraId="6EFA64F3" w14:textId="77777777" w:rsidR="008C7714" w:rsidRPr="00F875F7" w:rsidRDefault="008C7714" w:rsidP="009C3035">
      <w:pPr>
        <w:pStyle w:val="Style1"/>
        <w:tabs>
          <w:tab w:val="left" w:pos="993"/>
        </w:tabs>
        <w:jc w:val="center"/>
        <w:rPr>
          <w:b/>
          <w:color w:val="000000"/>
          <w:sz w:val="22"/>
          <w:szCs w:val="22"/>
        </w:rPr>
      </w:pPr>
    </w:p>
    <w:p w14:paraId="30B4BDAF" w14:textId="6E55B207" w:rsidR="00982C69" w:rsidRPr="00F875F7" w:rsidRDefault="00982C69" w:rsidP="009C3035">
      <w:pPr>
        <w:tabs>
          <w:tab w:val="left" w:pos="567"/>
          <w:tab w:val="left" w:leader="dot" w:pos="9356"/>
        </w:tabs>
        <w:jc w:val="center"/>
        <w:rPr>
          <w:b/>
          <w:color w:val="000000"/>
          <w:sz w:val="22"/>
          <w:szCs w:val="22"/>
        </w:rPr>
      </w:pPr>
      <w:r w:rsidRPr="00F875F7">
        <w:rPr>
          <w:b/>
          <w:sz w:val="22"/>
          <w:szCs w:val="22"/>
        </w:rPr>
        <w:t>I –</w:t>
      </w:r>
      <w:r w:rsidR="004D372B" w:rsidRPr="00F875F7">
        <w:rPr>
          <w:b/>
          <w:sz w:val="22"/>
          <w:szCs w:val="22"/>
        </w:rPr>
        <w:t xml:space="preserve"> </w:t>
      </w:r>
      <w:r w:rsidR="004D372B" w:rsidRPr="00F875F7">
        <w:rPr>
          <w:b/>
          <w:color w:val="000000"/>
          <w:sz w:val="22"/>
          <w:szCs w:val="22"/>
        </w:rPr>
        <w:t>SATIN ALMA KONUSU MAL VE HİZMET</w:t>
      </w:r>
    </w:p>
    <w:p w14:paraId="08168A19" w14:textId="77777777" w:rsidR="004F065B" w:rsidRPr="00F875F7" w:rsidRDefault="004F065B" w:rsidP="009C3035">
      <w:pPr>
        <w:tabs>
          <w:tab w:val="left" w:pos="567"/>
          <w:tab w:val="left" w:leader="dot" w:pos="9356"/>
        </w:tabs>
        <w:jc w:val="center"/>
        <w:rPr>
          <w:sz w:val="22"/>
          <w:szCs w:val="22"/>
        </w:rPr>
      </w:pPr>
    </w:p>
    <w:p w14:paraId="099C3436" w14:textId="5E268E47" w:rsidR="00982C69" w:rsidRPr="00F875F7" w:rsidRDefault="00982C69" w:rsidP="009C3035">
      <w:pPr>
        <w:tabs>
          <w:tab w:val="left" w:pos="567"/>
          <w:tab w:val="left" w:leader="dot" w:pos="9356"/>
        </w:tabs>
        <w:jc w:val="both"/>
        <w:rPr>
          <w:b/>
          <w:bCs/>
          <w:color w:val="000000"/>
          <w:sz w:val="22"/>
          <w:szCs w:val="22"/>
        </w:rPr>
      </w:pPr>
      <w:r w:rsidRPr="00F875F7">
        <w:rPr>
          <w:b/>
          <w:bCs/>
          <w:color w:val="000000"/>
          <w:sz w:val="22"/>
          <w:szCs w:val="22"/>
        </w:rPr>
        <w:t xml:space="preserve">Madde </w:t>
      </w:r>
      <w:r w:rsidR="004D372B" w:rsidRPr="00F875F7">
        <w:rPr>
          <w:b/>
          <w:bCs/>
          <w:color w:val="000000"/>
          <w:sz w:val="22"/>
          <w:szCs w:val="22"/>
        </w:rPr>
        <w:t>1</w:t>
      </w:r>
      <w:r w:rsidRPr="00F875F7">
        <w:rPr>
          <w:b/>
          <w:bCs/>
          <w:color w:val="000000"/>
          <w:sz w:val="22"/>
          <w:szCs w:val="22"/>
        </w:rPr>
        <w:t xml:space="preserve"> - Satın Alma konusu mal ve hizmete ilişkin detaylar ve Tanımlar</w:t>
      </w:r>
    </w:p>
    <w:p w14:paraId="63BC9A7A" w14:textId="77777777" w:rsidR="004F065B" w:rsidRPr="00F875F7" w:rsidRDefault="004F065B" w:rsidP="009C3035">
      <w:pPr>
        <w:tabs>
          <w:tab w:val="left" w:pos="567"/>
          <w:tab w:val="left" w:leader="dot" w:pos="9356"/>
        </w:tabs>
        <w:jc w:val="both"/>
        <w:rPr>
          <w:color w:val="000000"/>
          <w:sz w:val="22"/>
          <w:szCs w:val="22"/>
        </w:rPr>
      </w:pPr>
    </w:p>
    <w:p w14:paraId="5A32265C" w14:textId="3F268BFC" w:rsidR="004D372B" w:rsidRPr="00F875F7" w:rsidRDefault="009D223C" w:rsidP="009D223C">
      <w:pPr>
        <w:pStyle w:val="ListeParagraf"/>
        <w:numPr>
          <w:ilvl w:val="0"/>
          <w:numId w:val="28"/>
        </w:numPr>
        <w:tabs>
          <w:tab w:val="left" w:pos="567"/>
          <w:tab w:val="left" w:leader="dot" w:pos="9356"/>
        </w:tabs>
        <w:spacing w:after="0" w:line="240" w:lineRule="auto"/>
        <w:jc w:val="both"/>
        <w:rPr>
          <w:rFonts w:ascii="Times New Roman" w:hAnsi="Times New Roman" w:cs="Times New Roman"/>
        </w:rPr>
      </w:pPr>
      <w:r w:rsidRPr="00F875F7">
        <w:rPr>
          <w:rFonts w:ascii="Times New Roman" w:hAnsi="Times New Roman" w:cs="Times New Roman"/>
          <w:b/>
        </w:rPr>
        <w:t>Yüklenici</w:t>
      </w:r>
      <w:r w:rsidR="00982C69" w:rsidRPr="00F875F7">
        <w:rPr>
          <w:rFonts w:ascii="Times New Roman" w:hAnsi="Times New Roman" w:cs="Times New Roman"/>
          <w:b/>
        </w:rPr>
        <w:t>:</w:t>
      </w:r>
      <w:r w:rsidR="00982C69" w:rsidRPr="00F875F7">
        <w:rPr>
          <w:rFonts w:ascii="Times New Roman" w:hAnsi="Times New Roman" w:cs="Times New Roman"/>
        </w:rPr>
        <w:t xml:space="preserve"> </w:t>
      </w:r>
      <w:r w:rsidR="000044ED" w:rsidRPr="00F875F7">
        <w:rPr>
          <w:rFonts w:ascii="Times New Roman" w:hAnsi="Times New Roman" w:cs="Times New Roman"/>
        </w:rPr>
        <w:t xml:space="preserve">TİM’in </w:t>
      </w:r>
      <w:r w:rsidR="00FD7C9F" w:rsidRPr="00F875F7">
        <w:rPr>
          <w:rFonts w:ascii="Times New Roman" w:hAnsi="Times New Roman" w:cs="Times New Roman"/>
        </w:rPr>
        <w:t>kurumsal Sosyal Medya hesapları</w:t>
      </w:r>
      <w:r w:rsidR="000D53DB" w:rsidRPr="00F875F7">
        <w:rPr>
          <w:rFonts w:ascii="Times New Roman" w:hAnsi="Times New Roman" w:cs="Times New Roman"/>
        </w:rPr>
        <w:t xml:space="preserve"> </w:t>
      </w:r>
      <w:r w:rsidR="00E2165A" w:rsidRPr="00F875F7">
        <w:rPr>
          <w:rFonts w:ascii="Times New Roman" w:hAnsi="Times New Roman" w:cs="Times New Roman"/>
        </w:rPr>
        <w:t>ile ilgili çalışmaları, şartnamede belirtildiği şekilde yürütmeyi ve sonuçlandırmayı taahhüt eden, i</w:t>
      </w:r>
      <w:r w:rsidR="00982C69" w:rsidRPr="00F875F7">
        <w:rPr>
          <w:rFonts w:ascii="Times New Roman" w:hAnsi="Times New Roman" w:cs="Times New Roman"/>
        </w:rPr>
        <w:t>şbu satın</w:t>
      </w:r>
      <w:r w:rsidR="00EF0799" w:rsidRPr="00F875F7">
        <w:rPr>
          <w:rFonts w:ascii="Times New Roman" w:hAnsi="Times New Roman" w:cs="Times New Roman"/>
        </w:rPr>
        <w:t xml:space="preserve"> </w:t>
      </w:r>
      <w:r w:rsidR="00982C69" w:rsidRPr="00F875F7">
        <w:rPr>
          <w:rFonts w:ascii="Times New Roman" w:hAnsi="Times New Roman" w:cs="Times New Roman"/>
        </w:rPr>
        <w:t>al</w:t>
      </w:r>
      <w:r w:rsidR="00E2165A" w:rsidRPr="00F875F7">
        <w:rPr>
          <w:rFonts w:ascii="Times New Roman" w:hAnsi="Times New Roman" w:cs="Times New Roman"/>
        </w:rPr>
        <w:t xml:space="preserve">maya teklif verecek </w:t>
      </w:r>
      <w:r w:rsidR="00982C69" w:rsidRPr="00F875F7">
        <w:rPr>
          <w:rFonts w:ascii="Times New Roman" w:hAnsi="Times New Roman" w:cs="Times New Roman"/>
        </w:rPr>
        <w:t>firma</w:t>
      </w:r>
      <w:r w:rsidR="009E3701" w:rsidRPr="00F875F7">
        <w:t xml:space="preserve"> </w:t>
      </w:r>
      <w:r w:rsidR="009E3701" w:rsidRPr="00F875F7">
        <w:rPr>
          <w:rFonts w:ascii="Times New Roman" w:hAnsi="Times New Roman" w:cs="Times New Roman"/>
        </w:rPr>
        <w:t>(YÜKLENİCİ)</w:t>
      </w:r>
      <w:r w:rsidR="00CB3971" w:rsidRPr="00F875F7">
        <w:rPr>
          <w:rFonts w:ascii="Times New Roman" w:hAnsi="Times New Roman" w:cs="Times New Roman"/>
        </w:rPr>
        <w:t>.</w:t>
      </w:r>
    </w:p>
    <w:p w14:paraId="40265EDB" w14:textId="7263DBA9" w:rsidR="004D372B" w:rsidRPr="00F875F7" w:rsidRDefault="00982C69" w:rsidP="009C3035">
      <w:pPr>
        <w:pStyle w:val="ListeParagraf"/>
        <w:numPr>
          <w:ilvl w:val="0"/>
          <w:numId w:val="28"/>
        </w:numPr>
        <w:tabs>
          <w:tab w:val="left" w:pos="720"/>
          <w:tab w:val="left" w:pos="900"/>
        </w:tabs>
        <w:spacing w:after="0" w:line="240" w:lineRule="auto"/>
        <w:ind w:left="357"/>
        <w:jc w:val="both"/>
        <w:rPr>
          <w:rFonts w:ascii="Times New Roman" w:hAnsi="Times New Roman" w:cs="Times New Roman"/>
        </w:rPr>
      </w:pPr>
      <w:r w:rsidRPr="00F875F7">
        <w:rPr>
          <w:rFonts w:ascii="Times New Roman" w:hAnsi="Times New Roman" w:cs="Times New Roman"/>
          <w:b/>
        </w:rPr>
        <w:t>Son teklif verme tarihi:</w:t>
      </w:r>
      <w:r w:rsidRPr="00F875F7">
        <w:rPr>
          <w:rFonts w:ascii="Times New Roman" w:hAnsi="Times New Roman" w:cs="Times New Roman"/>
        </w:rPr>
        <w:t xml:space="preserve"> </w:t>
      </w:r>
      <w:r w:rsidR="006B6D27" w:rsidRPr="00F875F7">
        <w:rPr>
          <w:rFonts w:ascii="Times New Roman" w:hAnsi="Times New Roman" w:cs="Times New Roman"/>
        </w:rPr>
        <w:t>2</w:t>
      </w:r>
      <w:r w:rsidR="005D108C" w:rsidRPr="00F875F7">
        <w:rPr>
          <w:rFonts w:ascii="Times New Roman" w:hAnsi="Times New Roman" w:cs="Times New Roman"/>
        </w:rPr>
        <w:t>3</w:t>
      </w:r>
      <w:r w:rsidR="005F1D72" w:rsidRPr="00F875F7">
        <w:rPr>
          <w:rFonts w:ascii="Times New Roman" w:hAnsi="Times New Roman" w:cs="Times New Roman"/>
        </w:rPr>
        <w:t>.09.2022</w:t>
      </w:r>
    </w:p>
    <w:p w14:paraId="141F4D02" w14:textId="09429105" w:rsidR="00982C69" w:rsidRPr="00F875F7" w:rsidRDefault="00982C69" w:rsidP="009C3035">
      <w:pPr>
        <w:pStyle w:val="ListeParagraf"/>
        <w:numPr>
          <w:ilvl w:val="0"/>
          <w:numId w:val="28"/>
        </w:numPr>
        <w:tabs>
          <w:tab w:val="left" w:pos="720"/>
          <w:tab w:val="left" w:pos="900"/>
        </w:tabs>
        <w:spacing w:after="0" w:line="240" w:lineRule="auto"/>
        <w:ind w:left="357"/>
        <w:jc w:val="both"/>
        <w:rPr>
          <w:rFonts w:ascii="Times New Roman" w:hAnsi="Times New Roman" w:cs="Times New Roman"/>
        </w:rPr>
      </w:pPr>
      <w:r w:rsidRPr="00F875F7">
        <w:rPr>
          <w:rFonts w:ascii="Times New Roman" w:hAnsi="Times New Roman" w:cs="Times New Roman"/>
          <w:b/>
          <w:color w:val="000000"/>
        </w:rPr>
        <w:t>Son teklif verme saati:</w:t>
      </w:r>
      <w:r w:rsidRPr="00F875F7">
        <w:rPr>
          <w:rFonts w:ascii="Times New Roman" w:hAnsi="Times New Roman" w:cs="Times New Roman"/>
          <w:color w:val="000000"/>
        </w:rPr>
        <w:t xml:space="preserve"> </w:t>
      </w:r>
      <w:r w:rsidR="00DD1F36" w:rsidRPr="00F875F7">
        <w:rPr>
          <w:rFonts w:ascii="Times New Roman" w:hAnsi="Times New Roman" w:cs="Times New Roman"/>
          <w:color w:val="000000"/>
        </w:rPr>
        <w:t>1</w:t>
      </w:r>
      <w:r w:rsidR="00FD24A9" w:rsidRPr="00F875F7">
        <w:rPr>
          <w:rFonts w:ascii="Times New Roman" w:hAnsi="Times New Roman" w:cs="Times New Roman"/>
          <w:color w:val="000000"/>
        </w:rPr>
        <w:t>4</w:t>
      </w:r>
      <w:r w:rsidR="00DD1F36" w:rsidRPr="00F875F7">
        <w:rPr>
          <w:rFonts w:ascii="Times New Roman" w:hAnsi="Times New Roman" w:cs="Times New Roman"/>
          <w:color w:val="000000"/>
        </w:rPr>
        <w:t>.00</w:t>
      </w:r>
    </w:p>
    <w:p w14:paraId="29614AE1" w14:textId="77777777" w:rsidR="00D40F40" w:rsidRPr="00F875F7" w:rsidRDefault="00D40F40" w:rsidP="009C3035">
      <w:pPr>
        <w:pStyle w:val="ListeParagraf"/>
        <w:numPr>
          <w:ilvl w:val="0"/>
          <w:numId w:val="28"/>
        </w:numPr>
        <w:spacing w:after="0" w:line="240" w:lineRule="auto"/>
        <w:jc w:val="both"/>
        <w:rPr>
          <w:rFonts w:ascii="Times New Roman" w:hAnsi="Times New Roman" w:cs="Times New Roman"/>
          <w:color w:val="000000"/>
        </w:rPr>
      </w:pPr>
      <w:r w:rsidRPr="00F875F7">
        <w:rPr>
          <w:rFonts w:ascii="Times New Roman" w:hAnsi="Times New Roman" w:cs="Times New Roman"/>
          <w:b/>
          <w:color w:val="000000"/>
        </w:rPr>
        <w:t>Satın Alma usulü:</w:t>
      </w:r>
      <w:r w:rsidRPr="00F875F7">
        <w:rPr>
          <w:rFonts w:ascii="Times New Roman" w:hAnsi="Times New Roman" w:cs="Times New Roman"/>
          <w:color w:val="000000"/>
        </w:rPr>
        <w:t xml:space="preserve"> Kapalı Zarf Usulü</w:t>
      </w:r>
    </w:p>
    <w:p w14:paraId="438E97F2" w14:textId="1A5E976A" w:rsidR="00DA6498" w:rsidRPr="00F875F7" w:rsidRDefault="009E3701" w:rsidP="009C3035">
      <w:pPr>
        <w:pStyle w:val="ListeParagraf"/>
        <w:numPr>
          <w:ilvl w:val="0"/>
          <w:numId w:val="28"/>
        </w:numPr>
        <w:spacing w:after="0" w:line="240" w:lineRule="auto"/>
        <w:jc w:val="both"/>
        <w:rPr>
          <w:rFonts w:ascii="Times New Roman" w:hAnsi="Times New Roman" w:cs="Times New Roman"/>
        </w:rPr>
      </w:pPr>
      <w:proofErr w:type="spellStart"/>
      <w:r w:rsidRPr="00F875F7">
        <w:rPr>
          <w:rFonts w:ascii="Times New Roman" w:hAnsi="Times New Roman" w:cs="Times New Roman"/>
          <w:b/>
          <w:color w:val="000000"/>
        </w:rPr>
        <w:t>Teklifelrin</w:t>
      </w:r>
      <w:proofErr w:type="spellEnd"/>
      <w:r w:rsidRPr="00F875F7">
        <w:rPr>
          <w:rFonts w:ascii="Times New Roman" w:hAnsi="Times New Roman" w:cs="Times New Roman"/>
          <w:b/>
          <w:color w:val="000000"/>
        </w:rPr>
        <w:t xml:space="preserve"> Sunulacağı </w:t>
      </w:r>
      <w:r w:rsidR="00DA6498" w:rsidRPr="00F875F7">
        <w:rPr>
          <w:rFonts w:ascii="Times New Roman" w:hAnsi="Times New Roman" w:cs="Times New Roman"/>
          <w:b/>
          <w:color w:val="000000"/>
        </w:rPr>
        <w:t>Kurum</w:t>
      </w:r>
      <w:r w:rsidRPr="00F875F7">
        <w:rPr>
          <w:rFonts w:ascii="Times New Roman" w:hAnsi="Times New Roman" w:cs="Times New Roman"/>
          <w:b/>
          <w:color w:val="000000"/>
        </w:rPr>
        <w:t xml:space="preserve"> ve Adresi:</w:t>
      </w:r>
      <w:r w:rsidR="003A0446" w:rsidRPr="00F875F7">
        <w:rPr>
          <w:rFonts w:ascii="Times New Roman" w:hAnsi="Times New Roman" w:cs="Times New Roman"/>
          <w:b/>
          <w:color w:val="000000"/>
        </w:rPr>
        <w:t xml:space="preserve"> </w:t>
      </w:r>
    </w:p>
    <w:p w14:paraId="50680710" w14:textId="6171F44B" w:rsidR="00DA6498" w:rsidRPr="00F875F7" w:rsidRDefault="00DA6498" w:rsidP="009C3035">
      <w:pPr>
        <w:ind w:left="360"/>
        <w:contextualSpacing/>
        <w:jc w:val="both"/>
        <w:rPr>
          <w:sz w:val="22"/>
          <w:szCs w:val="22"/>
        </w:rPr>
      </w:pPr>
      <w:r w:rsidRPr="00F875F7">
        <w:rPr>
          <w:sz w:val="22"/>
          <w:szCs w:val="22"/>
        </w:rPr>
        <w:t>Adı</w:t>
      </w:r>
      <w:r w:rsidR="00561D56" w:rsidRPr="00F875F7">
        <w:rPr>
          <w:sz w:val="22"/>
          <w:szCs w:val="22"/>
        </w:rPr>
        <w:tab/>
      </w:r>
      <w:r w:rsidR="00561D56" w:rsidRPr="00F875F7">
        <w:rPr>
          <w:sz w:val="22"/>
          <w:szCs w:val="22"/>
        </w:rPr>
        <w:tab/>
      </w:r>
      <w:r w:rsidR="00561D56" w:rsidRPr="00F875F7">
        <w:rPr>
          <w:sz w:val="22"/>
          <w:szCs w:val="22"/>
        </w:rPr>
        <w:tab/>
      </w:r>
      <w:r w:rsidR="00561D56" w:rsidRPr="00F875F7">
        <w:rPr>
          <w:sz w:val="22"/>
          <w:szCs w:val="22"/>
        </w:rPr>
        <w:tab/>
      </w:r>
      <w:r w:rsidRPr="00F875F7">
        <w:rPr>
          <w:sz w:val="22"/>
          <w:szCs w:val="22"/>
        </w:rPr>
        <w:t>: Türkiye İhracatçılar Meclisi Genel Sekreterliği (TİM)</w:t>
      </w:r>
    </w:p>
    <w:p w14:paraId="681B8691" w14:textId="77777777" w:rsidR="009E3701" w:rsidRPr="00F875F7" w:rsidRDefault="00DA6498" w:rsidP="009C3035">
      <w:pPr>
        <w:ind w:left="360"/>
        <w:contextualSpacing/>
        <w:jc w:val="both"/>
        <w:rPr>
          <w:sz w:val="22"/>
          <w:szCs w:val="22"/>
        </w:rPr>
      </w:pPr>
      <w:r w:rsidRPr="00F875F7">
        <w:rPr>
          <w:sz w:val="22"/>
          <w:szCs w:val="22"/>
        </w:rPr>
        <w:t>Adresi</w:t>
      </w:r>
      <w:r w:rsidR="00561D56" w:rsidRPr="00F875F7">
        <w:rPr>
          <w:sz w:val="22"/>
          <w:szCs w:val="22"/>
        </w:rPr>
        <w:tab/>
      </w:r>
      <w:r w:rsidR="00561D56" w:rsidRPr="00F875F7">
        <w:rPr>
          <w:sz w:val="22"/>
          <w:szCs w:val="22"/>
        </w:rPr>
        <w:tab/>
      </w:r>
      <w:r w:rsidR="00561D56" w:rsidRPr="00F875F7">
        <w:rPr>
          <w:sz w:val="22"/>
          <w:szCs w:val="22"/>
        </w:rPr>
        <w:tab/>
      </w:r>
      <w:r w:rsidRPr="00F875F7">
        <w:rPr>
          <w:sz w:val="22"/>
          <w:szCs w:val="22"/>
        </w:rPr>
        <w:t xml:space="preserve">: Dış Ticaret Kompleksi B Blok Kat: 9, </w:t>
      </w:r>
      <w:proofErr w:type="spellStart"/>
      <w:r w:rsidRPr="00F875F7">
        <w:rPr>
          <w:sz w:val="22"/>
          <w:szCs w:val="22"/>
        </w:rPr>
        <w:t>Çobançeşme</w:t>
      </w:r>
      <w:proofErr w:type="spellEnd"/>
      <w:r w:rsidRPr="00F875F7">
        <w:rPr>
          <w:sz w:val="22"/>
          <w:szCs w:val="22"/>
        </w:rPr>
        <w:t xml:space="preserve"> Mevkii, </w:t>
      </w:r>
    </w:p>
    <w:p w14:paraId="41E3DD16" w14:textId="69D7F7AC" w:rsidR="00DA6498" w:rsidRPr="00F875F7" w:rsidRDefault="0090063A" w:rsidP="009E3701">
      <w:pPr>
        <w:ind w:left="2160" w:firstLine="720"/>
        <w:contextualSpacing/>
        <w:jc w:val="both"/>
        <w:rPr>
          <w:sz w:val="22"/>
          <w:szCs w:val="22"/>
        </w:rPr>
      </w:pPr>
      <w:r>
        <w:rPr>
          <w:sz w:val="22"/>
          <w:szCs w:val="22"/>
        </w:rPr>
        <w:t xml:space="preserve">  </w:t>
      </w:r>
      <w:r w:rsidR="00DA6498" w:rsidRPr="00F875F7">
        <w:rPr>
          <w:sz w:val="22"/>
          <w:szCs w:val="22"/>
        </w:rPr>
        <w:t xml:space="preserve">Sanayi Cad. </w:t>
      </w:r>
      <w:proofErr w:type="spellStart"/>
      <w:r w:rsidR="00DA6498" w:rsidRPr="00F875F7">
        <w:rPr>
          <w:sz w:val="22"/>
          <w:szCs w:val="22"/>
        </w:rPr>
        <w:t>Yenibosna</w:t>
      </w:r>
      <w:proofErr w:type="spellEnd"/>
      <w:r w:rsidR="001D6ADF" w:rsidRPr="00F875F7">
        <w:rPr>
          <w:sz w:val="22"/>
          <w:szCs w:val="22"/>
        </w:rPr>
        <w:t xml:space="preserve">, Bahçelievler </w:t>
      </w:r>
      <w:r w:rsidR="003A0446" w:rsidRPr="00F875F7">
        <w:rPr>
          <w:sz w:val="22"/>
          <w:szCs w:val="22"/>
        </w:rPr>
        <w:t>İstanbul</w:t>
      </w:r>
    </w:p>
    <w:p w14:paraId="5DA55A86" w14:textId="600BB3DF" w:rsidR="00DA6498" w:rsidRPr="00F875F7" w:rsidRDefault="00DA6498" w:rsidP="009C3035">
      <w:pPr>
        <w:ind w:left="360"/>
        <w:contextualSpacing/>
        <w:jc w:val="both"/>
        <w:rPr>
          <w:sz w:val="22"/>
          <w:szCs w:val="22"/>
        </w:rPr>
      </w:pPr>
      <w:r w:rsidRPr="00F875F7">
        <w:rPr>
          <w:sz w:val="22"/>
          <w:szCs w:val="22"/>
        </w:rPr>
        <w:t xml:space="preserve">Telefon </w:t>
      </w:r>
      <w:proofErr w:type="spellStart"/>
      <w:r w:rsidRPr="00F875F7">
        <w:rPr>
          <w:sz w:val="22"/>
          <w:szCs w:val="22"/>
        </w:rPr>
        <w:t>n</w:t>
      </w:r>
      <w:r w:rsidR="00561D56" w:rsidRPr="00F875F7">
        <w:rPr>
          <w:sz w:val="22"/>
          <w:szCs w:val="22"/>
        </w:rPr>
        <w:t>o</w:t>
      </w:r>
      <w:proofErr w:type="spellEnd"/>
      <w:r w:rsidR="00561D56" w:rsidRPr="00F875F7">
        <w:rPr>
          <w:sz w:val="22"/>
          <w:szCs w:val="22"/>
        </w:rPr>
        <w:tab/>
      </w:r>
      <w:r w:rsidR="00561D56" w:rsidRPr="00F875F7">
        <w:rPr>
          <w:sz w:val="22"/>
          <w:szCs w:val="22"/>
        </w:rPr>
        <w:tab/>
      </w:r>
      <w:r w:rsidR="00561D56" w:rsidRPr="00F875F7">
        <w:rPr>
          <w:sz w:val="22"/>
          <w:szCs w:val="22"/>
        </w:rPr>
        <w:tab/>
      </w:r>
      <w:r w:rsidRPr="00F875F7">
        <w:rPr>
          <w:sz w:val="22"/>
          <w:szCs w:val="22"/>
        </w:rPr>
        <w:t>: 0 212 454 04 90</w:t>
      </w:r>
    </w:p>
    <w:p w14:paraId="2B8EB61A" w14:textId="1879357C" w:rsidR="00DA6498" w:rsidRPr="00F875F7" w:rsidRDefault="00561D56" w:rsidP="009C3035">
      <w:pPr>
        <w:ind w:left="360"/>
        <w:contextualSpacing/>
        <w:jc w:val="both"/>
        <w:rPr>
          <w:sz w:val="22"/>
          <w:szCs w:val="22"/>
        </w:rPr>
      </w:pPr>
      <w:r w:rsidRPr="00F875F7">
        <w:rPr>
          <w:sz w:val="22"/>
          <w:szCs w:val="22"/>
        </w:rPr>
        <w:t xml:space="preserve">Faks </w:t>
      </w:r>
      <w:proofErr w:type="spellStart"/>
      <w:r w:rsidRPr="00F875F7">
        <w:rPr>
          <w:sz w:val="22"/>
          <w:szCs w:val="22"/>
        </w:rPr>
        <w:t>no</w:t>
      </w:r>
      <w:proofErr w:type="spellEnd"/>
      <w:r w:rsidRPr="00F875F7">
        <w:rPr>
          <w:sz w:val="22"/>
          <w:szCs w:val="22"/>
        </w:rPr>
        <w:tab/>
      </w:r>
      <w:r w:rsidRPr="00F875F7">
        <w:rPr>
          <w:sz w:val="22"/>
          <w:szCs w:val="22"/>
        </w:rPr>
        <w:tab/>
      </w:r>
      <w:r w:rsidRPr="00F875F7">
        <w:rPr>
          <w:sz w:val="22"/>
          <w:szCs w:val="22"/>
        </w:rPr>
        <w:tab/>
      </w:r>
      <w:r w:rsidR="00DA6498" w:rsidRPr="00F875F7">
        <w:rPr>
          <w:sz w:val="22"/>
          <w:szCs w:val="22"/>
        </w:rPr>
        <w:t>: 0 212 454 04 13</w:t>
      </w:r>
    </w:p>
    <w:p w14:paraId="1CECBABF" w14:textId="012A8D5A" w:rsidR="00DA6498" w:rsidRPr="00F875F7" w:rsidRDefault="00DA6498" w:rsidP="009C3035">
      <w:pPr>
        <w:ind w:left="360"/>
        <w:contextualSpacing/>
        <w:jc w:val="both"/>
        <w:rPr>
          <w:sz w:val="22"/>
          <w:szCs w:val="22"/>
        </w:rPr>
      </w:pPr>
      <w:r w:rsidRPr="00F875F7">
        <w:rPr>
          <w:sz w:val="22"/>
          <w:szCs w:val="22"/>
        </w:rPr>
        <w:t>Elektronik posta adresi</w:t>
      </w:r>
      <w:r w:rsidR="00561D56" w:rsidRPr="00F875F7">
        <w:rPr>
          <w:sz w:val="22"/>
          <w:szCs w:val="22"/>
        </w:rPr>
        <w:tab/>
      </w:r>
      <w:r w:rsidRPr="00F875F7">
        <w:rPr>
          <w:sz w:val="22"/>
          <w:szCs w:val="22"/>
        </w:rPr>
        <w:t xml:space="preserve">: </w:t>
      </w:r>
      <w:hyperlink r:id="rId8" w:history="1">
        <w:r w:rsidR="00684510" w:rsidRPr="00D82161">
          <w:rPr>
            <w:rStyle w:val="Kpr"/>
            <w:sz w:val="22"/>
            <w:szCs w:val="22"/>
          </w:rPr>
          <w:t>satinalma@tim.org.tr</w:t>
        </w:r>
      </w:hyperlink>
      <w:r w:rsidR="00684510">
        <w:rPr>
          <w:sz w:val="22"/>
          <w:szCs w:val="22"/>
        </w:rPr>
        <w:t xml:space="preserve"> </w:t>
      </w:r>
    </w:p>
    <w:p w14:paraId="40C4E6D0" w14:textId="2ED41B92" w:rsidR="00DA6498" w:rsidRPr="00F875F7" w:rsidRDefault="00DA6498" w:rsidP="00561D56">
      <w:pPr>
        <w:tabs>
          <w:tab w:val="left" w:pos="567"/>
          <w:tab w:val="left" w:leader="dot" w:pos="9356"/>
        </w:tabs>
        <w:ind w:left="360"/>
        <w:contextualSpacing/>
        <w:rPr>
          <w:sz w:val="22"/>
          <w:szCs w:val="22"/>
        </w:rPr>
      </w:pPr>
      <w:r w:rsidRPr="00F875F7">
        <w:rPr>
          <w:sz w:val="22"/>
          <w:szCs w:val="22"/>
        </w:rPr>
        <w:t>Web sitesi</w:t>
      </w:r>
      <w:r w:rsidR="00561D56" w:rsidRPr="00F875F7">
        <w:rPr>
          <w:sz w:val="22"/>
          <w:szCs w:val="22"/>
        </w:rPr>
        <w:t xml:space="preserve">                             </w:t>
      </w:r>
      <w:r w:rsidRPr="00F875F7">
        <w:rPr>
          <w:sz w:val="22"/>
          <w:szCs w:val="22"/>
        </w:rPr>
        <w:t xml:space="preserve">: </w:t>
      </w:r>
      <w:hyperlink r:id="rId9" w:history="1">
        <w:r w:rsidR="000B04CA" w:rsidRPr="00F875F7">
          <w:rPr>
            <w:rStyle w:val="Kpr"/>
            <w:color w:val="auto"/>
            <w:sz w:val="22"/>
            <w:szCs w:val="22"/>
            <w:u w:val="none"/>
          </w:rPr>
          <w:t>www.tim.org.tr</w:t>
        </w:r>
      </w:hyperlink>
      <w:r w:rsidRPr="00F875F7">
        <w:rPr>
          <w:sz w:val="22"/>
          <w:szCs w:val="22"/>
        </w:rPr>
        <w:t xml:space="preserve"> </w:t>
      </w:r>
    </w:p>
    <w:p w14:paraId="300E920C" w14:textId="77777777" w:rsidR="004F065B" w:rsidRPr="00F875F7" w:rsidRDefault="004F065B" w:rsidP="009C3035">
      <w:pPr>
        <w:tabs>
          <w:tab w:val="left" w:pos="720"/>
          <w:tab w:val="left" w:pos="900"/>
        </w:tabs>
        <w:ind w:left="-3"/>
        <w:jc w:val="both"/>
        <w:rPr>
          <w:sz w:val="22"/>
          <w:szCs w:val="22"/>
        </w:rPr>
      </w:pPr>
    </w:p>
    <w:p w14:paraId="48BF2C30" w14:textId="77777777" w:rsidR="00693ADB" w:rsidRPr="00F875F7" w:rsidRDefault="00982C69" w:rsidP="00684510">
      <w:pPr>
        <w:pStyle w:val="DipnotMetni"/>
        <w:tabs>
          <w:tab w:val="left" w:pos="567"/>
          <w:tab w:val="left" w:leader="dot" w:pos="9356"/>
        </w:tabs>
        <w:spacing w:line="276" w:lineRule="auto"/>
        <w:jc w:val="both"/>
        <w:rPr>
          <w:b/>
          <w:color w:val="auto"/>
          <w:sz w:val="22"/>
          <w:szCs w:val="22"/>
        </w:rPr>
      </w:pPr>
      <w:r w:rsidRPr="00F875F7">
        <w:rPr>
          <w:b/>
          <w:color w:val="auto"/>
          <w:sz w:val="22"/>
          <w:szCs w:val="22"/>
        </w:rPr>
        <w:t xml:space="preserve">Madde </w:t>
      </w:r>
      <w:r w:rsidR="004D372B" w:rsidRPr="00F875F7">
        <w:rPr>
          <w:b/>
          <w:color w:val="auto"/>
          <w:sz w:val="22"/>
          <w:szCs w:val="22"/>
        </w:rPr>
        <w:t>2</w:t>
      </w:r>
      <w:r w:rsidRPr="00F875F7">
        <w:rPr>
          <w:color w:val="auto"/>
          <w:sz w:val="22"/>
          <w:szCs w:val="22"/>
        </w:rPr>
        <w:t xml:space="preserve"> </w:t>
      </w:r>
      <w:r w:rsidRPr="00F875F7">
        <w:rPr>
          <w:b/>
          <w:color w:val="auto"/>
          <w:sz w:val="22"/>
          <w:szCs w:val="22"/>
        </w:rPr>
        <w:t xml:space="preserve">– İşin </w:t>
      </w:r>
      <w:r w:rsidR="00006FF4" w:rsidRPr="00F875F7">
        <w:rPr>
          <w:b/>
          <w:color w:val="auto"/>
          <w:sz w:val="22"/>
          <w:szCs w:val="22"/>
        </w:rPr>
        <w:t>Konusu</w:t>
      </w:r>
      <w:r w:rsidR="008832FB" w:rsidRPr="00F875F7">
        <w:rPr>
          <w:b/>
          <w:color w:val="auto"/>
          <w:sz w:val="22"/>
          <w:szCs w:val="22"/>
        </w:rPr>
        <w:t xml:space="preserve"> ve Kapsamı</w:t>
      </w:r>
    </w:p>
    <w:p w14:paraId="68E48E63" w14:textId="1C4C8343" w:rsidR="00693ADB" w:rsidRPr="00F875F7" w:rsidRDefault="00693ADB" w:rsidP="00684510">
      <w:pPr>
        <w:pStyle w:val="DipnotMetni"/>
        <w:tabs>
          <w:tab w:val="left" w:pos="567"/>
          <w:tab w:val="left" w:leader="dot" w:pos="9356"/>
        </w:tabs>
        <w:spacing w:line="276" w:lineRule="auto"/>
        <w:jc w:val="both"/>
        <w:rPr>
          <w:sz w:val="22"/>
          <w:szCs w:val="22"/>
        </w:rPr>
      </w:pPr>
      <w:r w:rsidRPr="00F875F7">
        <w:rPr>
          <w:sz w:val="22"/>
          <w:szCs w:val="22"/>
        </w:rPr>
        <w:t>2.1. TİM 'in var olan sosyal medya mecralarının analiz edilmesi</w:t>
      </w:r>
    </w:p>
    <w:p w14:paraId="087C5A9D" w14:textId="5BA377D8" w:rsidR="00693ADB" w:rsidRPr="00F875F7" w:rsidRDefault="00693ADB" w:rsidP="00684510">
      <w:pPr>
        <w:pStyle w:val="DipnotMetni"/>
        <w:tabs>
          <w:tab w:val="left" w:pos="567"/>
          <w:tab w:val="left" w:leader="dot" w:pos="9356"/>
        </w:tabs>
        <w:spacing w:line="276" w:lineRule="auto"/>
        <w:jc w:val="both"/>
        <w:rPr>
          <w:sz w:val="22"/>
          <w:szCs w:val="22"/>
        </w:rPr>
      </w:pPr>
      <w:r w:rsidRPr="00F875F7">
        <w:rPr>
          <w:sz w:val="22"/>
          <w:szCs w:val="22"/>
        </w:rPr>
        <w:t xml:space="preserve">2.2. Durum analizi ve </w:t>
      </w:r>
      <w:proofErr w:type="spellStart"/>
      <w:r w:rsidRPr="00F875F7">
        <w:rPr>
          <w:sz w:val="22"/>
          <w:szCs w:val="22"/>
        </w:rPr>
        <w:t>swot</w:t>
      </w:r>
      <w:proofErr w:type="spellEnd"/>
      <w:r w:rsidRPr="00F875F7">
        <w:rPr>
          <w:sz w:val="22"/>
          <w:szCs w:val="22"/>
        </w:rPr>
        <w:t xml:space="preserve"> analizi sonrası düzeltilmesi gereken noktaların TİM yetkilileri ile</w:t>
      </w:r>
      <w:r w:rsidR="001374E8">
        <w:rPr>
          <w:sz w:val="22"/>
          <w:szCs w:val="22"/>
        </w:rPr>
        <w:t xml:space="preserve"> </w:t>
      </w:r>
      <w:r w:rsidRPr="00F875F7">
        <w:rPr>
          <w:sz w:val="22"/>
          <w:szCs w:val="22"/>
        </w:rPr>
        <w:t>birlikte istişare edilerek düzenlenmesi</w:t>
      </w:r>
    </w:p>
    <w:p w14:paraId="25ACF355" w14:textId="03ADF57F" w:rsidR="00693ADB" w:rsidRPr="00F875F7" w:rsidRDefault="00693ADB" w:rsidP="00684510">
      <w:pPr>
        <w:spacing w:line="276" w:lineRule="auto"/>
        <w:jc w:val="both"/>
        <w:rPr>
          <w:sz w:val="22"/>
          <w:szCs w:val="22"/>
        </w:rPr>
      </w:pPr>
      <w:r w:rsidRPr="00F875F7">
        <w:rPr>
          <w:sz w:val="22"/>
          <w:szCs w:val="22"/>
        </w:rPr>
        <w:t>2.3. Yurtiçi/Yurtdışı benzer kuruluşların incelenmesi ve TİM’den bil</w:t>
      </w:r>
      <w:bookmarkStart w:id="0" w:name="_GoBack"/>
      <w:bookmarkEnd w:id="0"/>
      <w:r w:rsidRPr="00F875F7">
        <w:rPr>
          <w:sz w:val="22"/>
          <w:szCs w:val="22"/>
        </w:rPr>
        <w:t>gi alınarak belli dönemlerde</w:t>
      </w:r>
    </w:p>
    <w:p w14:paraId="76FFDA7C" w14:textId="77777777" w:rsidR="00693ADB" w:rsidRPr="00F875F7" w:rsidRDefault="00693ADB" w:rsidP="00684510">
      <w:pPr>
        <w:spacing w:line="276" w:lineRule="auto"/>
        <w:jc w:val="both"/>
        <w:rPr>
          <w:sz w:val="22"/>
          <w:szCs w:val="22"/>
        </w:rPr>
      </w:pPr>
      <w:r w:rsidRPr="00F875F7">
        <w:rPr>
          <w:sz w:val="22"/>
          <w:szCs w:val="22"/>
        </w:rPr>
        <w:t>(aylık, altı aylık ve yıllık) data oluşturulması</w:t>
      </w:r>
    </w:p>
    <w:p w14:paraId="1C163FD5" w14:textId="2D1D865B" w:rsidR="00693ADB" w:rsidRPr="00F875F7" w:rsidRDefault="00693ADB" w:rsidP="00684510">
      <w:pPr>
        <w:spacing w:line="276" w:lineRule="auto"/>
        <w:jc w:val="both"/>
        <w:rPr>
          <w:sz w:val="22"/>
          <w:szCs w:val="22"/>
        </w:rPr>
      </w:pPr>
      <w:r w:rsidRPr="00F875F7">
        <w:rPr>
          <w:sz w:val="22"/>
          <w:szCs w:val="22"/>
        </w:rPr>
        <w:t>2.4. Dijitalde k</w:t>
      </w:r>
      <w:r w:rsidR="0090749E" w:rsidRPr="00F875F7">
        <w:rPr>
          <w:sz w:val="22"/>
          <w:szCs w:val="22"/>
        </w:rPr>
        <w:t>ullanılacak tüm mecraların TİM’i</w:t>
      </w:r>
      <w:r w:rsidRPr="00F875F7">
        <w:rPr>
          <w:sz w:val="22"/>
          <w:szCs w:val="22"/>
        </w:rPr>
        <w:t>n kurumsal yapısına uygun hale getirilerek tasarım</w:t>
      </w:r>
      <w:r w:rsidR="001374E8">
        <w:rPr>
          <w:sz w:val="22"/>
          <w:szCs w:val="22"/>
        </w:rPr>
        <w:t xml:space="preserve"> </w:t>
      </w:r>
      <w:r w:rsidRPr="00F875F7">
        <w:rPr>
          <w:sz w:val="22"/>
          <w:szCs w:val="22"/>
        </w:rPr>
        <w:t>çalışmalarının yapılması</w:t>
      </w:r>
    </w:p>
    <w:p w14:paraId="300B849A" w14:textId="723A3CAF" w:rsidR="00693ADB" w:rsidRPr="00F875F7" w:rsidRDefault="00693ADB" w:rsidP="00684510">
      <w:pPr>
        <w:spacing w:line="276" w:lineRule="auto"/>
        <w:jc w:val="both"/>
        <w:rPr>
          <w:sz w:val="22"/>
          <w:szCs w:val="22"/>
        </w:rPr>
      </w:pPr>
      <w:r w:rsidRPr="00F875F7">
        <w:rPr>
          <w:sz w:val="22"/>
          <w:szCs w:val="22"/>
        </w:rPr>
        <w:t xml:space="preserve">2.5. Belirlenen sosyal mecralar için belirli aralıklarla </w:t>
      </w:r>
      <w:proofErr w:type="spellStart"/>
      <w:r w:rsidRPr="00F875F7">
        <w:rPr>
          <w:sz w:val="22"/>
          <w:szCs w:val="22"/>
        </w:rPr>
        <w:t>monitoring</w:t>
      </w:r>
      <w:proofErr w:type="spellEnd"/>
      <w:r w:rsidRPr="00F875F7">
        <w:rPr>
          <w:sz w:val="22"/>
          <w:szCs w:val="22"/>
        </w:rPr>
        <w:t xml:space="preserve"> (İzleme) çalışmasının yapılması</w:t>
      </w:r>
      <w:r w:rsidR="001374E8">
        <w:rPr>
          <w:sz w:val="22"/>
          <w:szCs w:val="22"/>
        </w:rPr>
        <w:t xml:space="preserve"> </w:t>
      </w:r>
      <w:r w:rsidRPr="00F875F7">
        <w:rPr>
          <w:sz w:val="22"/>
          <w:szCs w:val="22"/>
        </w:rPr>
        <w:t>ve raporlanması. Sosyal dinlemeye bağlı olarak, güncel konuların belirlenerek anlık sosyal</w:t>
      </w:r>
      <w:r w:rsidR="001374E8">
        <w:rPr>
          <w:sz w:val="22"/>
          <w:szCs w:val="22"/>
        </w:rPr>
        <w:t xml:space="preserve"> </w:t>
      </w:r>
      <w:r w:rsidRPr="00F875F7">
        <w:rPr>
          <w:sz w:val="22"/>
          <w:szCs w:val="22"/>
        </w:rPr>
        <w:t>medya yönetiminin sağlanması. Sosyal izleme ve dinleme hizmetinin düzenli olarak</w:t>
      </w:r>
      <w:r w:rsidR="001374E8">
        <w:rPr>
          <w:sz w:val="22"/>
          <w:szCs w:val="22"/>
        </w:rPr>
        <w:t xml:space="preserve"> </w:t>
      </w:r>
      <w:r w:rsidRPr="00F875F7">
        <w:rPr>
          <w:sz w:val="22"/>
          <w:szCs w:val="22"/>
        </w:rPr>
        <w:t>yapılması</w:t>
      </w:r>
    </w:p>
    <w:p w14:paraId="7E6E715F" w14:textId="17DB1690" w:rsidR="00693ADB" w:rsidRPr="00F875F7" w:rsidRDefault="00693ADB" w:rsidP="00684510">
      <w:pPr>
        <w:spacing w:line="276" w:lineRule="auto"/>
        <w:jc w:val="both"/>
        <w:rPr>
          <w:sz w:val="22"/>
          <w:szCs w:val="22"/>
        </w:rPr>
      </w:pPr>
      <w:r w:rsidRPr="00F875F7">
        <w:rPr>
          <w:sz w:val="22"/>
          <w:szCs w:val="22"/>
        </w:rPr>
        <w:t xml:space="preserve">2.6. TİM’e dijital mecralar önde olmak üzere, her ay yapılacak toplantılarda </w:t>
      </w:r>
      <w:proofErr w:type="spellStart"/>
      <w:r w:rsidRPr="00F875F7">
        <w:rPr>
          <w:sz w:val="22"/>
          <w:szCs w:val="22"/>
        </w:rPr>
        <w:t>sektörel</w:t>
      </w:r>
      <w:proofErr w:type="spellEnd"/>
      <w:r w:rsidRPr="00F875F7">
        <w:rPr>
          <w:sz w:val="22"/>
          <w:szCs w:val="22"/>
        </w:rPr>
        <w:t xml:space="preserve"> haber</w:t>
      </w:r>
      <w:r w:rsidR="001374E8">
        <w:rPr>
          <w:sz w:val="22"/>
          <w:szCs w:val="22"/>
        </w:rPr>
        <w:t xml:space="preserve"> </w:t>
      </w:r>
      <w:r w:rsidRPr="00F875F7">
        <w:rPr>
          <w:sz w:val="22"/>
          <w:szCs w:val="22"/>
        </w:rPr>
        <w:t>ve yeniliklerden haberdar edilmesi ve iş geliştirme anlamında dijital koçluk verilmesi. Her</w:t>
      </w:r>
      <w:r w:rsidR="001374E8">
        <w:rPr>
          <w:sz w:val="22"/>
          <w:szCs w:val="22"/>
        </w:rPr>
        <w:t xml:space="preserve"> </w:t>
      </w:r>
      <w:r w:rsidRPr="00F875F7">
        <w:rPr>
          <w:sz w:val="22"/>
          <w:szCs w:val="22"/>
        </w:rPr>
        <w:t>ayın ilk haftası, bir önceki ayın raporlamasının yapılıp, ortaya çıkan istatistiklerin</w:t>
      </w:r>
      <w:r w:rsidR="001374E8">
        <w:rPr>
          <w:sz w:val="22"/>
          <w:szCs w:val="22"/>
        </w:rPr>
        <w:t xml:space="preserve"> </w:t>
      </w:r>
      <w:r w:rsidRPr="00F875F7">
        <w:rPr>
          <w:sz w:val="22"/>
          <w:szCs w:val="22"/>
        </w:rPr>
        <w:t>yorumlanması. Bir sonraki ayın planlamasının sunulması</w:t>
      </w:r>
    </w:p>
    <w:p w14:paraId="1BFD746C" w14:textId="0273022D" w:rsidR="00693ADB" w:rsidRPr="00F875F7" w:rsidRDefault="00693ADB" w:rsidP="00684510">
      <w:pPr>
        <w:spacing w:line="276" w:lineRule="auto"/>
        <w:jc w:val="both"/>
        <w:rPr>
          <w:sz w:val="22"/>
          <w:szCs w:val="22"/>
        </w:rPr>
      </w:pPr>
      <w:r w:rsidRPr="00F875F7">
        <w:rPr>
          <w:sz w:val="22"/>
          <w:szCs w:val="22"/>
        </w:rPr>
        <w:t>2.7. TİM adına sosyal medyada yansıtılacak konular hakkında öneriler getirilmesi, yıl</w:t>
      </w:r>
      <w:r w:rsidR="001374E8">
        <w:rPr>
          <w:sz w:val="22"/>
          <w:szCs w:val="22"/>
        </w:rPr>
        <w:t xml:space="preserve"> </w:t>
      </w:r>
      <w:r w:rsidRPr="00F875F7">
        <w:rPr>
          <w:sz w:val="22"/>
          <w:szCs w:val="22"/>
        </w:rPr>
        <w:t xml:space="preserve">içerisinde uygulanmak üzere offline ve </w:t>
      </w:r>
      <w:proofErr w:type="gramStart"/>
      <w:r w:rsidRPr="00F875F7">
        <w:rPr>
          <w:sz w:val="22"/>
          <w:szCs w:val="22"/>
        </w:rPr>
        <w:t>online</w:t>
      </w:r>
      <w:proofErr w:type="gramEnd"/>
      <w:r w:rsidRPr="00F875F7">
        <w:rPr>
          <w:sz w:val="22"/>
          <w:szCs w:val="22"/>
        </w:rPr>
        <w:t xml:space="preserve"> çalışmalar için proje ve fikir üretilmesi</w:t>
      </w:r>
    </w:p>
    <w:p w14:paraId="65680A9B" w14:textId="7BFC2D7C" w:rsidR="00693ADB" w:rsidRPr="00F875F7" w:rsidRDefault="00693ADB" w:rsidP="00684510">
      <w:pPr>
        <w:spacing w:line="276" w:lineRule="auto"/>
        <w:jc w:val="both"/>
        <w:rPr>
          <w:sz w:val="22"/>
          <w:szCs w:val="22"/>
        </w:rPr>
      </w:pPr>
      <w:r w:rsidRPr="00F875F7">
        <w:rPr>
          <w:sz w:val="22"/>
          <w:szCs w:val="22"/>
        </w:rPr>
        <w:t>2.8. Hedef kitlenin belirlenmesi ve için hedef kitleye bağlı strateji oluşturulması</w:t>
      </w:r>
    </w:p>
    <w:p w14:paraId="636BBF10" w14:textId="755122A4" w:rsidR="00693ADB" w:rsidRPr="00F875F7" w:rsidRDefault="00693ADB" w:rsidP="00684510">
      <w:pPr>
        <w:spacing w:line="276" w:lineRule="auto"/>
        <w:jc w:val="both"/>
        <w:rPr>
          <w:sz w:val="22"/>
          <w:szCs w:val="22"/>
        </w:rPr>
      </w:pPr>
      <w:r w:rsidRPr="00F875F7">
        <w:rPr>
          <w:sz w:val="22"/>
          <w:szCs w:val="22"/>
        </w:rPr>
        <w:t>2.9. Belirle</w:t>
      </w:r>
      <w:r w:rsidR="003D1E6F" w:rsidRPr="00F875F7">
        <w:rPr>
          <w:sz w:val="22"/>
          <w:szCs w:val="22"/>
        </w:rPr>
        <w:t xml:space="preserve">nen stratejiye bağlı olarak </w:t>
      </w:r>
      <w:r w:rsidRPr="00F875F7">
        <w:rPr>
          <w:sz w:val="22"/>
          <w:szCs w:val="22"/>
        </w:rPr>
        <w:t>farklı içerik üretilmesi</w:t>
      </w:r>
    </w:p>
    <w:p w14:paraId="378DB216" w14:textId="0006D008" w:rsidR="00693ADB" w:rsidRPr="00F875F7" w:rsidRDefault="00693ADB" w:rsidP="00684510">
      <w:pPr>
        <w:spacing w:line="276" w:lineRule="auto"/>
        <w:jc w:val="both"/>
        <w:rPr>
          <w:sz w:val="22"/>
          <w:szCs w:val="22"/>
        </w:rPr>
      </w:pPr>
      <w:r w:rsidRPr="00F875F7">
        <w:rPr>
          <w:sz w:val="22"/>
          <w:szCs w:val="22"/>
        </w:rPr>
        <w:t>2.10. Nitelikli takipçilerle ve takip ettiklerimizle etkileşim oranının arttırılması</w:t>
      </w:r>
    </w:p>
    <w:p w14:paraId="16DD3444" w14:textId="22F6ADA3" w:rsidR="00693ADB" w:rsidRPr="00F875F7" w:rsidRDefault="00693ADB" w:rsidP="00684510">
      <w:pPr>
        <w:spacing w:line="276" w:lineRule="auto"/>
        <w:jc w:val="both"/>
        <w:rPr>
          <w:sz w:val="22"/>
          <w:szCs w:val="22"/>
        </w:rPr>
      </w:pPr>
      <w:r w:rsidRPr="00F875F7">
        <w:rPr>
          <w:sz w:val="22"/>
          <w:szCs w:val="22"/>
        </w:rPr>
        <w:t xml:space="preserve">2.11. </w:t>
      </w:r>
      <w:proofErr w:type="spellStart"/>
      <w:r w:rsidRPr="00F875F7">
        <w:rPr>
          <w:sz w:val="22"/>
          <w:szCs w:val="22"/>
        </w:rPr>
        <w:t>Sektörel</w:t>
      </w:r>
      <w:proofErr w:type="spellEnd"/>
      <w:r w:rsidRPr="00F875F7">
        <w:rPr>
          <w:sz w:val="22"/>
          <w:szCs w:val="22"/>
        </w:rPr>
        <w:t xml:space="preserve"> verilerden kesitler alarak pratik ve kolay anlamayı sağlayacak Türkçe</w:t>
      </w:r>
      <w:r w:rsidR="003D1E6F" w:rsidRPr="00F875F7">
        <w:rPr>
          <w:sz w:val="22"/>
          <w:szCs w:val="22"/>
        </w:rPr>
        <w:t xml:space="preserve"> (</w:t>
      </w:r>
      <w:r w:rsidRPr="00F875F7">
        <w:rPr>
          <w:sz w:val="22"/>
          <w:szCs w:val="22"/>
        </w:rPr>
        <w:t>ve</w:t>
      </w:r>
      <w:r w:rsidR="001374E8">
        <w:rPr>
          <w:sz w:val="22"/>
          <w:szCs w:val="22"/>
        </w:rPr>
        <w:t xml:space="preserve"> </w:t>
      </w:r>
      <w:r w:rsidR="003D1E6F" w:rsidRPr="00F875F7">
        <w:rPr>
          <w:sz w:val="22"/>
          <w:szCs w:val="22"/>
        </w:rPr>
        <w:t>gerekli çalışmalar için</w:t>
      </w:r>
      <w:r w:rsidRPr="00F875F7">
        <w:rPr>
          <w:sz w:val="22"/>
          <w:szCs w:val="22"/>
        </w:rPr>
        <w:t xml:space="preserve"> İngilizce</w:t>
      </w:r>
      <w:r w:rsidR="003D1E6F" w:rsidRPr="00F875F7">
        <w:rPr>
          <w:sz w:val="22"/>
          <w:szCs w:val="22"/>
        </w:rPr>
        <w:t xml:space="preserve">) </w:t>
      </w:r>
      <w:proofErr w:type="spellStart"/>
      <w:r w:rsidRPr="00F875F7">
        <w:rPr>
          <w:sz w:val="22"/>
          <w:szCs w:val="22"/>
        </w:rPr>
        <w:t>infografik</w:t>
      </w:r>
      <w:proofErr w:type="spellEnd"/>
      <w:r w:rsidRPr="00F875F7">
        <w:rPr>
          <w:sz w:val="22"/>
          <w:szCs w:val="22"/>
        </w:rPr>
        <w:t xml:space="preserve"> içeriklerin hazırlanarak paylaşılması ve özel günler için tasarımların hazırlanarak</w:t>
      </w:r>
      <w:r w:rsidR="001374E8">
        <w:rPr>
          <w:sz w:val="22"/>
          <w:szCs w:val="22"/>
        </w:rPr>
        <w:t xml:space="preserve"> </w:t>
      </w:r>
      <w:r w:rsidRPr="00F875F7">
        <w:rPr>
          <w:sz w:val="22"/>
          <w:szCs w:val="22"/>
        </w:rPr>
        <w:t>paylaşımların yapılması</w:t>
      </w:r>
    </w:p>
    <w:p w14:paraId="6B257227" w14:textId="08C03B2D" w:rsidR="00693ADB" w:rsidRPr="00F875F7" w:rsidRDefault="00693ADB" w:rsidP="00684510">
      <w:pPr>
        <w:spacing w:line="276" w:lineRule="auto"/>
        <w:jc w:val="both"/>
        <w:rPr>
          <w:sz w:val="22"/>
          <w:szCs w:val="22"/>
        </w:rPr>
      </w:pPr>
      <w:r w:rsidRPr="00F875F7">
        <w:rPr>
          <w:sz w:val="22"/>
          <w:szCs w:val="22"/>
        </w:rPr>
        <w:t xml:space="preserve">2.12. Tüm paylaşımlar için kurumsal ve içeriklere uygun </w:t>
      </w:r>
      <w:proofErr w:type="spellStart"/>
      <w:r w:rsidRPr="00F875F7">
        <w:rPr>
          <w:sz w:val="22"/>
          <w:szCs w:val="22"/>
        </w:rPr>
        <w:t>hashtag</w:t>
      </w:r>
      <w:proofErr w:type="spellEnd"/>
      <w:r w:rsidRPr="00F875F7">
        <w:rPr>
          <w:sz w:val="22"/>
          <w:szCs w:val="22"/>
        </w:rPr>
        <w:t xml:space="preserve"> oluşturularak tüm paylaşımlarda belirlenen </w:t>
      </w:r>
      <w:proofErr w:type="spellStart"/>
      <w:r w:rsidRPr="00F875F7">
        <w:rPr>
          <w:sz w:val="22"/>
          <w:szCs w:val="22"/>
        </w:rPr>
        <w:t>hashtaglerin</w:t>
      </w:r>
      <w:proofErr w:type="spellEnd"/>
      <w:r w:rsidRPr="00F875F7">
        <w:rPr>
          <w:sz w:val="22"/>
          <w:szCs w:val="22"/>
        </w:rPr>
        <w:t xml:space="preserve"> kullanılması</w:t>
      </w:r>
    </w:p>
    <w:p w14:paraId="0C4439EC" w14:textId="64F94B57" w:rsidR="00693ADB" w:rsidRPr="00F875F7" w:rsidRDefault="00693ADB" w:rsidP="00684510">
      <w:pPr>
        <w:spacing w:line="276" w:lineRule="auto"/>
        <w:jc w:val="both"/>
        <w:rPr>
          <w:sz w:val="22"/>
          <w:szCs w:val="22"/>
        </w:rPr>
      </w:pPr>
      <w:r w:rsidRPr="00F875F7">
        <w:rPr>
          <w:sz w:val="22"/>
          <w:szCs w:val="22"/>
        </w:rPr>
        <w:t>2.13. TİM tarafından sosyal medyada yayınlanması uygun görülen güncel olaylara göre, anlık</w:t>
      </w:r>
      <w:r w:rsidR="001374E8">
        <w:rPr>
          <w:sz w:val="22"/>
          <w:szCs w:val="22"/>
        </w:rPr>
        <w:t xml:space="preserve"> </w:t>
      </w:r>
      <w:r w:rsidRPr="00F875F7">
        <w:rPr>
          <w:sz w:val="22"/>
          <w:szCs w:val="22"/>
        </w:rPr>
        <w:t>olarak paylaşımların yapılması</w:t>
      </w:r>
    </w:p>
    <w:p w14:paraId="3290F9C4" w14:textId="6BB6F61F" w:rsidR="00693ADB" w:rsidRPr="00F875F7" w:rsidRDefault="00693ADB" w:rsidP="00684510">
      <w:pPr>
        <w:spacing w:line="276" w:lineRule="auto"/>
        <w:jc w:val="both"/>
        <w:rPr>
          <w:sz w:val="22"/>
          <w:szCs w:val="22"/>
        </w:rPr>
      </w:pPr>
      <w:r w:rsidRPr="00F875F7">
        <w:rPr>
          <w:sz w:val="22"/>
          <w:szCs w:val="22"/>
        </w:rPr>
        <w:lastRenderedPageBreak/>
        <w:t>2.14. Sosyal medya platformlarımız için formatlarına uygun video</w:t>
      </w:r>
      <w:r w:rsidR="00265287" w:rsidRPr="00F875F7">
        <w:rPr>
          <w:sz w:val="22"/>
          <w:szCs w:val="22"/>
        </w:rPr>
        <w:t>ların</w:t>
      </w:r>
      <w:r w:rsidRPr="00F875F7">
        <w:rPr>
          <w:sz w:val="22"/>
          <w:szCs w:val="22"/>
        </w:rPr>
        <w:t xml:space="preserve"> hazırlanması.  </w:t>
      </w:r>
    </w:p>
    <w:p w14:paraId="3F58BB1E" w14:textId="62CF6F6C" w:rsidR="00693ADB" w:rsidRPr="00F875F7" w:rsidRDefault="00693ADB" w:rsidP="00684510">
      <w:pPr>
        <w:spacing w:line="276" w:lineRule="auto"/>
        <w:jc w:val="both"/>
        <w:rPr>
          <w:sz w:val="22"/>
          <w:szCs w:val="22"/>
        </w:rPr>
      </w:pPr>
      <w:r w:rsidRPr="00F875F7">
        <w:rPr>
          <w:sz w:val="22"/>
          <w:szCs w:val="22"/>
        </w:rPr>
        <w:t>2.15. TİM'e özel, görsel + içerik hazırlanması ve paylaşımı,</w:t>
      </w:r>
      <w:r w:rsidR="00265287" w:rsidRPr="00F875F7">
        <w:rPr>
          <w:sz w:val="22"/>
          <w:szCs w:val="22"/>
        </w:rPr>
        <w:t xml:space="preserve"> </w:t>
      </w:r>
      <w:proofErr w:type="gramStart"/>
      <w:r w:rsidR="00265287" w:rsidRPr="00F875F7">
        <w:rPr>
          <w:sz w:val="22"/>
          <w:szCs w:val="22"/>
        </w:rPr>
        <w:t>kreatif</w:t>
      </w:r>
      <w:proofErr w:type="gramEnd"/>
      <w:r w:rsidR="00265287" w:rsidRPr="00F875F7">
        <w:rPr>
          <w:sz w:val="22"/>
          <w:szCs w:val="22"/>
        </w:rPr>
        <w:t xml:space="preserve"> hizmet desteğinin sağlanması,</w:t>
      </w:r>
    </w:p>
    <w:p w14:paraId="29E82816" w14:textId="532E7E7D" w:rsidR="00693ADB" w:rsidRPr="00F875F7" w:rsidRDefault="00693ADB" w:rsidP="00684510">
      <w:pPr>
        <w:spacing w:line="276" w:lineRule="auto"/>
        <w:jc w:val="both"/>
        <w:rPr>
          <w:sz w:val="22"/>
          <w:szCs w:val="22"/>
        </w:rPr>
      </w:pPr>
      <w:r w:rsidRPr="00F875F7">
        <w:rPr>
          <w:sz w:val="22"/>
          <w:szCs w:val="22"/>
        </w:rPr>
        <w:t>2.16. Reklam verilmesi gerekli görüldüğü takdirde reklam verme sürecinin takip edilmesi ve ne</w:t>
      </w:r>
      <w:r w:rsidR="001374E8">
        <w:rPr>
          <w:sz w:val="22"/>
          <w:szCs w:val="22"/>
        </w:rPr>
        <w:t xml:space="preserve"> </w:t>
      </w:r>
      <w:r w:rsidRPr="00F875F7">
        <w:rPr>
          <w:sz w:val="22"/>
          <w:szCs w:val="22"/>
        </w:rPr>
        <w:t>tür reklam verileceği, hedef kitlenin seçimi, reklam kampanyalarına yönelik yönetimin</w:t>
      </w:r>
      <w:r w:rsidR="001374E8">
        <w:rPr>
          <w:sz w:val="22"/>
          <w:szCs w:val="22"/>
        </w:rPr>
        <w:t xml:space="preserve"> </w:t>
      </w:r>
      <w:r w:rsidRPr="00F875F7">
        <w:rPr>
          <w:sz w:val="22"/>
          <w:szCs w:val="22"/>
        </w:rPr>
        <w:t>sağlanması</w:t>
      </w:r>
    </w:p>
    <w:p w14:paraId="779195FE" w14:textId="668FDBF9" w:rsidR="00693ADB" w:rsidRPr="00F875F7" w:rsidRDefault="00693ADB" w:rsidP="00684510">
      <w:pPr>
        <w:spacing w:line="276" w:lineRule="auto"/>
        <w:jc w:val="both"/>
        <w:rPr>
          <w:sz w:val="22"/>
          <w:szCs w:val="22"/>
        </w:rPr>
      </w:pPr>
      <w:r w:rsidRPr="00F875F7">
        <w:rPr>
          <w:sz w:val="22"/>
          <w:szCs w:val="22"/>
        </w:rPr>
        <w:t>2.17. Sosyal medya mecralarında yapılan yenilikler konusunda bilgi verilmesi, aylık raporda da</w:t>
      </w:r>
      <w:r w:rsidR="001374E8">
        <w:rPr>
          <w:sz w:val="22"/>
          <w:szCs w:val="22"/>
        </w:rPr>
        <w:t xml:space="preserve"> </w:t>
      </w:r>
      <w:r w:rsidRPr="00F875F7">
        <w:rPr>
          <w:sz w:val="22"/>
          <w:szCs w:val="22"/>
        </w:rPr>
        <w:t>belirtilmesi</w:t>
      </w:r>
    </w:p>
    <w:p w14:paraId="5E3E3F87" w14:textId="26F5379D" w:rsidR="00693ADB" w:rsidRPr="00F875F7" w:rsidRDefault="00693ADB" w:rsidP="00684510">
      <w:pPr>
        <w:spacing w:line="276" w:lineRule="auto"/>
        <w:jc w:val="both"/>
        <w:rPr>
          <w:sz w:val="22"/>
          <w:szCs w:val="22"/>
        </w:rPr>
      </w:pPr>
      <w:proofErr w:type="gramStart"/>
      <w:r w:rsidRPr="00F875F7">
        <w:rPr>
          <w:sz w:val="22"/>
          <w:szCs w:val="22"/>
        </w:rPr>
        <w:t>2.18. Kullanıcılar tarafından girilecek olan mesajların incelenmesi, kişilik haklarına saldırı teşkil</w:t>
      </w:r>
      <w:r w:rsidR="001374E8">
        <w:rPr>
          <w:sz w:val="22"/>
          <w:szCs w:val="22"/>
        </w:rPr>
        <w:t xml:space="preserve"> eden, hakaret, </w:t>
      </w:r>
      <w:r w:rsidRPr="00F875F7">
        <w:rPr>
          <w:sz w:val="22"/>
          <w:szCs w:val="22"/>
        </w:rPr>
        <w:t>küfür, dil/din/ırk ayrımcılığı, tahrik vb. içermek sureti ile toplum genel ahlak</w:t>
      </w:r>
      <w:r w:rsidR="001374E8">
        <w:rPr>
          <w:sz w:val="22"/>
          <w:szCs w:val="22"/>
        </w:rPr>
        <w:t xml:space="preserve"> </w:t>
      </w:r>
      <w:r w:rsidRPr="00F875F7">
        <w:rPr>
          <w:sz w:val="22"/>
          <w:szCs w:val="22"/>
        </w:rPr>
        <w:t>yapısına aykırılık teşkil eden, suç ve suça teşvik içeren mesajların ilgili hesaplardan,</w:t>
      </w:r>
      <w:r w:rsidR="001374E8">
        <w:rPr>
          <w:sz w:val="22"/>
          <w:szCs w:val="22"/>
        </w:rPr>
        <w:t xml:space="preserve"> </w:t>
      </w:r>
      <w:r w:rsidRPr="00F875F7">
        <w:rPr>
          <w:sz w:val="22"/>
          <w:szCs w:val="22"/>
        </w:rPr>
        <w:t>kullanıcının mesajı girdiği andan itibaren çalışma günlerinde 09:30 - 18:30 saatleri arasında</w:t>
      </w:r>
      <w:r w:rsidR="001374E8">
        <w:rPr>
          <w:sz w:val="22"/>
          <w:szCs w:val="22"/>
        </w:rPr>
        <w:t xml:space="preserve"> </w:t>
      </w:r>
      <w:r w:rsidRPr="00F875F7">
        <w:rPr>
          <w:sz w:val="22"/>
          <w:szCs w:val="22"/>
        </w:rPr>
        <w:t>en geç 30 dakika içerisinde, 18:30 - 09:30 saatleri arasında ve tatil günlerinde en geç 2 saat</w:t>
      </w:r>
      <w:r w:rsidR="001374E8">
        <w:rPr>
          <w:sz w:val="22"/>
          <w:szCs w:val="22"/>
        </w:rPr>
        <w:t xml:space="preserve"> </w:t>
      </w:r>
      <w:r w:rsidRPr="00F875F7">
        <w:rPr>
          <w:sz w:val="22"/>
          <w:szCs w:val="22"/>
        </w:rPr>
        <w:t>içerisinde silinmesi, gerekli görüldüğü takdirde TİM markasına zarar veren dijital</w:t>
      </w:r>
      <w:r w:rsidR="001374E8">
        <w:rPr>
          <w:sz w:val="22"/>
          <w:szCs w:val="22"/>
        </w:rPr>
        <w:t xml:space="preserve"> </w:t>
      </w:r>
      <w:r w:rsidRPr="00F875F7">
        <w:rPr>
          <w:sz w:val="22"/>
          <w:szCs w:val="22"/>
        </w:rPr>
        <w:t xml:space="preserve">yorum veya haberlere ait detaylı verilerin sunulması. </w:t>
      </w:r>
      <w:proofErr w:type="gramEnd"/>
      <w:r w:rsidRPr="00F875F7">
        <w:rPr>
          <w:sz w:val="22"/>
          <w:szCs w:val="22"/>
        </w:rPr>
        <w:t>Kullanıcılar tarafından girilen mesajların</w:t>
      </w:r>
      <w:r w:rsidR="001374E8">
        <w:rPr>
          <w:sz w:val="22"/>
          <w:szCs w:val="22"/>
        </w:rPr>
        <w:t xml:space="preserve"> </w:t>
      </w:r>
      <w:r w:rsidRPr="00F875F7">
        <w:rPr>
          <w:sz w:val="22"/>
          <w:szCs w:val="22"/>
        </w:rPr>
        <w:t>en kısa süre içerisinde uygun bir dille ve TİM markasının imajına zarar getirmeyecek</w:t>
      </w:r>
      <w:r w:rsidR="001374E8">
        <w:rPr>
          <w:sz w:val="22"/>
          <w:szCs w:val="22"/>
        </w:rPr>
        <w:t xml:space="preserve"> </w:t>
      </w:r>
      <w:r w:rsidRPr="00F875F7">
        <w:rPr>
          <w:sz w:val="22"/>
          <w:szCs w:val="22"/>
        </w:rPr>
        <w:t>şekilde cevaplandırılmasından YÜKLENİCİ münhasıran sorumlu olacaktır.</w:t>
      </w:r>
    </w:p>
    <w:p w14:paraId="36288FA0" w14:textId="73E4BBCB" w:rsidR="00693ADB" w:rsidRPr="00F875F7" w:rsidRDefault="00693ADB" w:rsidP="00684510">
      <w:pPr>
        <w:spacing w:line="276" w:lineRule="auto"/>
        <w:jc w:val="both"/>
        <w:rPr>
          <w:sz w:val="22"/>
          <w:szCs w:val="22"/>
        </w:rPr>
      </w:pPr>
      <w:r w:rsidRPr="00F875F7">
        <w:rPr>
          <w:sz w:val="22"/>
          <w:szCs w:val="22"/>
        </w:rPr>
        <w:t>2.19. Kullanılan görsellerin telifi mutlaka YÜKLENİCİ tarafından ödenmiş olacaktır. Paylaşılan</w:t>
      </w:r>
      <w:r w:rsidR="001374E8">
        <w:rPr>
          <w:sz w:val="22"/>
          <w:szCs w:val="22"/>
        </w:rPr>
        <w:t xml:space="preserve"> </w:t>
      </w:r>
      <w:r w:rsidRPr="00F875F7">
        <w:rPr>
          <w:sz w:val="22"/>
          <w:szCs w:val="22"/>
        </w:rPr>
        <w:t>materyaller ile ilgili doğacak tüm yükümlülükler YÜKLENİCİ' ye ait olacaktır. Satın alınacak</w:t>
      </w:r>
      <w:r w:rsidR="001374E8">
        <w:rPr>
          <w:sz w:val="22"/>
          <w:szCs w:val="22"/>
        </w:rPr>
        <w:t xml:space="preserve"> </w:t>
      </w:r>
      <w:r w:rsidRPr="00F875F7">
        <w:rPr>
          <w:sz w:val="22"/>
          <w:szCs w:val="22"/>
        </w:rPr>
        <w:t>stok görsellerin dij</w:t>
      </w:r>
      <w:r w:rsidR="001374E8">
        <w:rPr>
          <w:sz w:val="22"/>
          <w:szCs w:val="22"/>
        </w:rPr>
        <w:t xml:space="preserve">ital lisans </w:t>
      </w:r>
      <w:r w:rsidRPr="00F875F7">
        <w:rPr>
          <w:sz w:val="22"/>
          <w:szCs w:val="22"/>
        </w:rPr>
        <w:t>bilgileri saklanıp, TİM tarafından belirlenecek yetkiliye</w:t>
      </w:r>
      <w:r w:rsidR="001374E8">
        <w:rPr>
          <w:sz w:val="22"/>
          <w:szCs w:val="22"/>
        </w:rPr>
        <w:t xml:space="preserve"> </w:t>
      </w:r>
      <w:r w:rsidRPr="00F875F7">
        <w:rPr>
          <w:sz w:val="22"/>
          <w:szCs w:val="22"/>
        </w:rPr>
        <w:t>teslim edilecektir.</w:t>
      </w:r>
    </w:p>
    <w:p w14:paraId="09662ED1" w14:textId="02761723" w:rsidR="00693ADB" w:rsidRPr="00F875F7" w:rsidRDefault="00693ADB" w:rsidP="00684510">
      <w:pPr>
        <w:spacing w:line="276" w:lineRule="auto"/>
        <w:jc w:val="both"/>
        <w:rPr>
          <w:sz w:val="22"/>
          <w:szCs w:val="22"/>
        </w:rPr>
      </w:pPr>
      <w:proofErr w:type="gramStart"/>
      <w:r w:rsidRPr="00F875F7">
        <w:rPr>
          <w:sz w:val="22"/>
          <w:szCs w:val="22"/>
        </w:rPr>
        <w:t>2.20. Birliğin kurumsal algı, görüş ve beklentilerini hızlıca kavrayacak, sektör ile ilgili</w:t>
      </w:r>
      <w:r w:rsidR="001374E8">
        <w:rPr>
          <w:sz w:val="22"/>
          <w:szCs w:val="22"/>
        </w:rPr>
        <w:t xml:space="preserve"> </w:t>
      </w:r>
      <w:r w:rsidRPr="00F875F7">
        <w:rPr>
          <w:sz w:val="22"/>
          <w:szCs w:val="22"/>
        </w:rPr>
        <w:t>gelişmelerin takibi ve yeni fikirlerin üretilmesi konularında hizmet verecek, gerektiğinde</w:t>
      </w:r>
      <w:r w:rsidR="001374E8">
        <w:rPr>
          <w:sz w:val="22"/>
          <w:szCs w:val="22"/>
        </w:rPr>
        <w:t xml:space="preserve"> </w:t>
      </w:r>
      <w:r w:rsidRPr="00F875F7">
        <w:rPr>
          <w:sz w:val="22"/>
          <w:szCs w:val="22"/>
        </w:rPr>
        <w:t>hızlıca TİM ile istişare ederek direk müdahalelerde bulunacak; sosyal mecralarda</w:t>
      </w:r>
      <w:r w:rsidR="001374E8">
        <w:rPr>
          <w:sz w:val="22"/>
          <w:szCs w:val="22"/>
        </w:rPr>
        <w:t xml:space="preserve"> </w:t>
      </w:r>
      <w:r w:rsidRPr="00F875F7">
        <w:rPr>
          <w:sz w:val="22"/>
          <w:szCs w:val="22"/>
        </w:rPr>
        <w:t>yayınlanmak üzere hazırlanan tüm tasarım ve içeriklerin sosyal mecralardaki takibini</w:t>
      </w:r>
      <w:r w:rsidR="001374E8">
        <w:rPr>
          <w:sz w:val="22"/>
          <w:szCs w:val="22"/>
        </w:rPr>
        <w:t xml:space="preserve"> </w:t>
      </w:r>
      <w:r w:rsidRPr="00F875F7">
        <w:rPr>
          <w:sz w:val="22"/>
          <w:szCs w:val="22"/>
        </w:rPr>
        <w:t>yapacak (gelen yorumlar ve oluşturulan algıların takibi ile Birlik için oluşturulacak olumsuz</w:t>
      </w:r>
      <w:r w:rsidR="001374E8">
        <w:rPr>
          <w:sz w:val="22"/>
          <w:szCs w:val="22"/>
        </w:rPr>
        <w:t xml:space="preserve"> </w:t>
      </w:r>
      <w:r w:rsidRPr="00F875F7">
        <w:rPr>
          <w:sz w:val="22"/>
          <w:szCs w:val="22"/>
        </w:rPr>
        <w:t xml:space="preserve">etkinin hızlıca raporlanması </w:t>
      </w:r>
      <w:proofErr w:type="spellStart"/>
      <w:r w:rsidRPr="00F875F7">
        <w:rPr>
          <w:sz w:val="22"/>
          <w:szCs w:val="22"/>
        </w:rPr>
        <w:t>vb</w:t>
      </w:r>
      <w:proofErr w:type="spellEnd"/>
      <w:r w:rsidRPr="00F875F7">
        <w:rPr>
          <w:sz w:val="22"/>
          <w:szCs w:val="22"/>
        </w:rPr>
        <w:t xml:space="preserve"> ), gerekli rev</w:t>
      </w:r>
      <w:r w:rsidR="0090749E" w:rsidRPr="00F875F7">
        <w:rPr>
          <w:sz w:val="22"/>
          <w:szCs w:val="22"/>
        </w:rPr>
        <w:t>ize önerilerde bulunacak ve 3.18</w:t>
      </w:r>
      <w:r w:rsidRPr="00F875F7">
        <w:rPr>
          <w:sz w:val="22"/>
          <w:szCs w:val="22"/>
        </w:rPr>
        <w:t>. maddedeki</w:t>
      </w:r>
      <w:r w:rsidR="001374E8">
        <w:rPr>
          <w:sz w:val="22"/>
          <w:szCs w:val="22"/>
        </w:rPr>
        <w:t xml:space="preserve"> </w:t>
      </w:r>
      <w:r w:rsidRPr="00F875F7">
        <w:rPr>
          <w:sz w:val="22"/>
          <w:szCs w:val="22"/>
        </w:rPr>
        <w:t>gereksinimleri mesai saati gözetmeksizin yerine getirebilecek sözleşme süresi boyunca</w:t>
      </w:r>
      <w:r w:rsidR="001374E8">
        <w:rPr>
          <w:sz w:val="22"/>
          <w:szCs w:val="22"/>
        </w:rPr>
        <w:t xml:space="preserve"> </w:t>
      </w:r>
      <w:r w:rsidRPr="00F875F7">
        <w:rPr>
          <w:sz w:val="22"/>
          <w:szCs w:val="22"/>
        </w:rPr>
        <w:t>TİM’in hizmetinde kullanılmak üzere bir destek personeli atanması beklenilmektedir.</w:t>
      </w:r>
      <w:proofErr w:type="gramEnd"/>
    </w:p>
    <w:p w14:paraId="301EC7FE" w14:textId="51A58686" w:rsidR="00693ADB" w:rsidRPr="00F875F7" w:rsidRDefault="00693ADB" w:rsidP="00684510">
      <w:pPr>
        <w:spacing w:line="276" w:lineRule="auto"/>
        <w:jc w:val="both"/>
        <w:rPr>
          <w:color w:val="FF0000"/>
          <w:sz w:val="22"/>
          <w:szCs w:val="22"/>
        </w:rPr>
      </w:pPr>
      <w:r w:rsidRPr="00F875F7">
        <w:rPr>
          <w:color w:val="FF0000"/>
          <w:sz w:val="22"/>
          <w:szCs w:val="22"/>
        </w:rPr>
        <w:t>YÜKLENİCİ atayacağı personelin masraflarını vereceği teklife dahil edecek olup başkaca</w:t>
      </w:r>
    </w:p>
    <w:p w14:paraId="27EB1A5D" w14:textId="77777777" w:rsidR="00693ADB" w:rsidRPr="00F875F7" w:rsidRDefault="00693ADB" w:rsidP="00684510">
      <w:pPr>
        <w:spacing w:line="276" w:lineRule="auto"/>
        <w:jc w:val="both"/>
        <w:rPr>
          <w:color w:val="FF0000"/>
          <w:sz w:val="22"/>
          <w:szCs w:val="22"/>
        </w:rPr>
      </w:pPr>
      <w:r w:rsidRPr="00F875F7">
        <w:rPr>
          <w:color w:val="FF0000"/>
          <w:sz w:val="22"/>
          <w:szCs w:val="22"/>
        </w:rPr>
        <w:t>(gelir vergisi / stopaj, prim vs.) talepte bulunmayacaktır.</w:t>
      </w:r>
    </w:p>
    <w:p w14:paraId="3A059A52" w14:textId="5EBC268D" w:rsidR="004F065B" w:rsidRPr="00F875F7" w:rsidRDefault="004F065B" w:rsidP="00684510">
      <w:pPr>
        <w:pStyle w:val="DipnotMetni"/>
        <w:tabs>
          <w:tab w:val="left" w:pos="1680"/>
        </w:tabs>
        <w:jc w:val="both"/>
        <w:rPr>
          <w:b/>
          <w:color w:val="auto"/>
          <w:sz w:val="22"/>
          <w:szCs w:val="22"/>
        </w:rPr>
      </w:pPr>
    </w:p>
    <w:p w14:paraId="5200E286" w14:textId="77777777" w:rsidR="00693ADB" w:rsidRPr="00F875F7" w:rsidRDefault="00693ADB" w:rsidP="00693ADB">
      <w:pPr>
        <w:pStyle w:val="DipnotMetni"/>
        <w:tabs>
          <w:tab w:val="left" w:pos="567"/>
          <w:tab w:val="left" w:leader="dot" w:pos="9356"/>
        </w:tabs>
        <w:rPr>
          <w:color w:val="auto"/>
          <w:sz w:val="22"/>
          <w:szCs w:val="22"/>
        </w:rPr>
      </w:pPr>
    </w:p>
    <w:p w14:paraId="7B667E9F" w14:textId="71F152C2" w:rsidR="008832FB" w:rsidRPr="00F875F7" w:rsidRDefault="008832FB" w:rsidP="00693ADB">
      <w:pPr>
        <w:pStyle w:val="DipnotMetni"/>
        <w:tabs>
          <w:tab w:val="left" w:pos="567"/>
          <w:tab w:val="left" w:leader="dot" w:pos="9356"/>
        </w:tabs>
        <w:rPr>
          <w:b/>
          <w:bCs/>
          <w:color w:val="auto"/>
          <w:sz w:val="22"/>
          <w:szCs w:val="22"/>
        </w:rPr>
      </w:pPr>
      <w:r w:rsidRPr="00F875F7">
        <w:rPr>
          <w:b/>
          <w:bCs/>
          <w:color w:val="auto"/>
          <w:sz w:val="22"/>
          <w:szCs w:val="22"/>
        </w:rPr>
        <w:t>Madde 3 – İş İle İlgili İdari Hususlar</w:t>
      </w:r>
    </w:p>
    <w:p w14:paraId="7D4702C9" w14:textId="77777777" w:rsidR="008832FB" w:rsidRPr="00F875F7" w:rsidRDefault="008832FB" w:rsidP="008832FB">
      <w:pPr>
        <w:jc w:val="both"/>
        <w:rPr>
          <w:sz w:val="22"/>
          <w:szCs w:val="22"/>
        </w:rPr>
      </w:pPr>
    </w:p>
    <w:p w14:paraId="63FDE714" w14:textId="5F01C588" w:rsidR="008832FB" w:rsidRPr="00F875F7" w:rsidRDefault="000044ED" w:rsidP="008832FB">
      <w:pPr>
        <w:jc w:val="both"/>
        <w:rPr>
          <w:sz w:val="22"/>
          <w:szCs w:val="22"/>
        </w:rPr>
      </w:pPr>
      <w:r w:rsidRPr="00F875F7">
        <w:rPr>
          <w:sz w:val="22"/>
          <w:szCs w:val="22"/>
        </w:rPr>
        <w:t>Sosyal medya</w:t>
      </w:r>
      <w:r w:rsidR="008832FB" w:rsidRPr="00F875F7">
        <w:rPr>
          <w:sz w:val="22"/>
          <w:szCs w:val="22"/>
        </w:rPr>
        <w:t xml:space="preserve"> ile ilgili türlü materyalin basımı, yayımı, çoğaltımı, görsel ve yazılı basında gösterimi dahil olmak üzere </w:t>
      </w:r>
      <w:r w:rsidR="00836990" w:rsidRPr="00F875F7">
        <w:rPr>
          <w:sz w:val="22"/>
          <w:szCs w:val="22"/>
        </w:rPr>
        <w:t>görsel çalışmaların</w:t>
      </w:r>
      <w:r w:rsidR="008832FB" w:rsidRPr="00F875F7">
        <w:rPr>
          <w:sz w:val="22"/>
          <w:szCs w:val="22"/>
        </w:rPr>
        <w:t xml:space="preserve"> mülkiyetinin ve fikri haklarının münhasıran sahibi her </w:t>
      </w:r>
      <w:proofErr w:type="spellStart"/>
      <w:r w:rsidR="008832FB" w:rsidRPr="00F875F7">
        <w:rPr>
          <w:sz w:val="22"/>
          <w:szCs w:val="22"/>
        </w:rPr>
        <w:t>hal</w:t>
      </w:r>
      <w:r w:rsidRPr="00F875F7">
        <w:rPr>
          <w:sz w:val="22"/>
          <w:szCs w:val="22"/>
        </w:rPr>
        <w:t>u</w:t>
      </w:r>
      <w:r w:rsidR="008832FB" w:rsidRPr="00F875F7">
        <w:rPr>
          <w:sz w:val="22"/>
          <w:szCs w:val="22"/>
        </w:rPr>
        <w:t>karda</w:t>
      </w:r>
      <w:proofErr w:type="spellEnd"/>
      <w:r w:rsidR="008832FB" w:rsidRPr="00F875F7">
        <w:rPr>
          <w:sz w:val="22"/>
          <w:szCs w:val="22"/>
        </w:rPr>
        <w:t xml:space="preserve"> (Sözleşme sona erdikten sonra ya da herhangi bir nedenle Sözleşmenin feshedilmesi halinde dahi) TİM’dir. Söz konusu fikri hakların herhangi bir sebeple kendiliğinden TİM’e geçmediği durumlarda, YÜKLENİCİ</w:t>
      </w:r>
      <w:r w:rsidR="006F1450" w:rsidRPr="00F875F7">
        <w:rPr>
          <w:sz w:val="22"/>
          <w:szCs w:val="22"/>
        </w:rPr>
        <w:t xml:space="preserve"> </w:t>
      </w:r>
      <w:r w:rsidR="008832FB" w:rsidRPr="00F875F7">
        <w:rPr>
          <w:sz w:val="22"/>
          <w:szCs w:val="22"/>
        </w:rPr>
        <w:t>bu hakları TİM’e ücretsiz ve gayri kabili rücu olarak devredeceğini peşinen beyan, kabul ve taahhüt eder.</w:t>
      </w:r>
    </w:p>
    <w:p w14:paraId="1E96DBA2" w14:textId="77777777" w:rsidR="008832FB" w:rsidRPr="00F875F7" w:rsidRDefault="008832FB" w:rsidP="008832FB">
      <w:pPr>
        <w:jc w:val="both"/>
        <w:rPr>
          <w:sz w:val="22"/>
          <w:szCs w:val="22"/>
        </w:rPr>
      </w:pPr>
    </w:p>
    <w:p w14:paraId="1C74A8E0" w14:textId="52FDC8FD" w:rsidR="008832FB" w:rsidRPr="00F875F7" w:rsidRDefault="008832FB" w:rsidP="008832FB">
      <w:pPr>
        <w:jc w:val="both"/>
        <w:rPr>
          <w:sz w:val="22"/>
          <w:szCs w:val="22"/>
        </w:rPr>
      </w:pPr>
      <w:r w:rsidRPr="00F875F7">
        <w:rPr>
          <w:sz w:val="22"/>
          <w:szCs w:val="22"/>
        </w:rPr>
        <w:t xml:space="preserve">YÜKLENİCİ, </w:t>
      </w:r>
      <w:r w:rsidR="00836990" w:rsidRPr="00F875F7">
        <w:rPr>
          <w:sz w:val="22"/>
          <w:szCs w:val="22"/>
        </w:rPr>
        <w:t xml:space="preserve">sosyal medya çalışmalarının tamamını yayın </w:t>
      </w:r>
      <w:r w:rsidRPr="00F875F7">
        <w:rPr>
          <w:sz w:val="22"/>
          <w:szCs w:val="22"/>
        </w:rPr>
        <w:t>öncesi son halini, TİM’e onaylatmakla yükümlüdür.</w:t>
      </w:r>
    </w:p>
    <w:p w14:paraId="427F56BE" w14:textId="77777777" w:rsidR="008832FB" w:rsidRPr="00F875F7" w:rsidRDefault="008832FB" w:rsidP="008832FB">
      <w:pPr>
        <w:jc w:val="both"/>
        <w:rPr>
          <w:sz w:val="22"/>
          <w:szCs w:val="22"/>
        </w:rPr>
      </w:pPr>
    </w:p>
    <w:p w14:paraId="2A2F87CC" w14:textId="30B75F8C" w:rsidR="008832FB" w:rsidRPr="00F875F7" w:rsidRDefault="008832FB" w:rsidP="008832FB">
      <w:pPr>
        <w:jc w:val="both"/>
        <w:rPr>
          <w:sz w:val="22"/>
          <w:szCs w:val="22"/>
        </w:rPr>
      </w:pPr>
      <w:r w:rsidRPr="00F875F7">
        <w:rPr>
          <w:sz w:val="22"/>
          <w:szCs w:val="22"/>
        </w:rPr>
        <w:t xml:space="preserve">TİM, içerik için gerekli taleplerini </w:t>
      </w:r>
      <w:proofErr w:type="spellStart"/>
      <w:r w:rsidRPr="00F875F7">
        <w:rPr>
          <w:sz w:val="22"/>
          <w:szCs w:val="22"/>
        </w:rPr>
        <w:t>YÜKLENİCİ</w:t>
      </w:r>
      <w:r w:rsidR="00285709" w:rsidRPr="00F875F7">
        <w:rPr>
          <w:sz w:val="22"/>
          <w:szCs w:val="22"/>
        </w:rPr>
        <w:t>’ye</w:t>
      </w:r>
      <w:proofErr w:type="spellEnd"/>
      <w:r w:rsidRPr="00F875F7">
        <w:rPr>
          <w:sz w:val="22"/>
          <w:szCs w:val="22"/>
        </w:rPr>
        <w:t xml:space="preserve"> eksiksiz ve zamanında iletmekten sorumludur.</w:t>
      </w:r>
    </w:p>
    <w:p w14:paraId="7C796F9A" w14:textId="77777777" w:rsidR="008832FB" w:rsidRPr="00F875F7" w:rsidRDefault="008832FB" w:rsidP="008832FB">
      <w:pPr>
        <w:jc w:val="both"/>
        <w:rPr>
          <w:sz w:val="22"/>
          <w:szCs w:val="22"/>
        </w:rPr>
      </w:pPr>
    </w:p>
    <w:p w14:paraId="055CCF63" w14:textId="2E1F323B" w:rsidR="008832FB" w:rsidRPr="00F875F7" w:rsidRDefault="008832FB" w:rsidP="008832FB">
      <w:pPr>
        <w:jc w:val="both"/>
        <w:rPr>
          <w:sz w:val="22"/>
          <w:szCs w:val="22"/>
        </w:rPr>
      </w:pPr>
      <w:r w:rsidRPr="00F875F7">
        <w:rPr>
          <w:sz w:val="22"/>
          <w:szCs w:val="22"/>
        </w:rPr>
        <w:t>YÜKLENİCİ, proje dahilinde onaylanan çalışmanın proje dosyasını TİM’e teslim edecektir.</w:t>
      </w:r>
      <w:r w:rsidR="00285709" w:rsidRPr="00F875F7">
        <w:rPr>
          <w:sz w:val="22"/>
          <w:szCs w:val="22"/>
        </w:rPr>
        <w:t xml:space="preserve"> T</w:t>
      </w:r>
      <w:r w:rsidRPr="00F875F7">
        <w:rPr>
          <w:sz w:val="22"/>
          <w:szCs w:val="22"/>
        </w:rPr>
        <w:t xml:space="preserve">İM, çalışmalarda yer alan yazı, fotoğraf ve videoların dijital kayıtlarını </w:t>
      </w:r>
      <w:proofErr w:type="spellStart"/>
      <w:r w:rsidRPr="00F875F7">
        <w:rPr>
          <w:sz w:val="22"/>
          <w:szCs w:val="22"/>
        </w:rPr>
        <w:t>YÜKLENİCİ</w:t>
      </w:r>
      <w:r w:rsidR="00285709" w:rsidRPr="00F875F7">
        <w:rPr>
          <w:sz w:val="22"/>
          <w:szCs w:val="22"/>
        </w:rPr>
        <w:t>’den</w:t>
      </w:r>
      <w:proofErr w:type="spellEnd"/>
      <w:r w:rsidR="00285709" w:rsidRPr="00F875F7">
        <w:rPr>
          <w:sz w:val="22"/>
          <w:szCs w:val="22"/>
        </w:rPr>
        <w:t xml:space="preserve"> </w:t>
      </w:r>
      <w:proofErr w:type="spellStart"/>
      <w:r w:rsidRPr="00F875F7">
        <w:rPr>
          <w:sz w:val="22"/>
          <w:szCs w:val="22"/>
        </w:rPr>
        <w:t>nay</w:t>
      </w:r>
      <w:proofErr w:type="spellEnd"/>
      <w:r w:rsidRPr="00F875F7">
        <w:rPr>
          <w:sz w:val="22"/>
          <w:szCs w:val="22"/>
        </w:rPr>
        <w:t xml:space="preserve"> almaksızın kullanabilecektir.</w:t>
      </w:r>
    </w:p>
    <w:p w14:paraId="548CB279" w14:textId="77777777" w:rsidR="008832FB" w:rsidRPr="00F875F7" w:rsidRDefault="008832FB" w:rsidP="008832FB">
      <w:pPr>
        <w:jc w:val="both"/>
        <w:rPr>
          <w:sz w:val="22"/>
          <w:szCs w:val="22"/>
        </w:rPr>
      </w:pPr>
    </w:p>
    <w:p w14:paraId="34A7BDED" w14:textId="1A4C39A5" w:rsidR="008832FB" w:rsidRPr="00F875F7" w:rsidRDefault="00285709" w:rsidP="008832FB">
      <w:pPr>
        <w:jc w:val="both"/>
        <w:rPr>
          <w:sz w:val="22"/>
          <w:szCs w:val="22"/>
        </w:rPr>
      </w:pPr>
      <w:r w:rsidRPr="00F875F7">
        <w:rPr>
          <w:sz w:val="22"/>
          <w:szCs w:val="22"/>
        </w:rPr>
        <w:t xml:space="preserve">YÜKLENİCİ, telif hakkı içeren müzik ve görselleri kullanmamalıdır. Telif hakkı içeren görsel kullanılacaksa da telif ücreti dahil teklif verilmelidir. </w:t>
      </w:r>
      <w:r w:rsidR="008832FB" w:rsidRPr="00F875F7">
        <w:rPr>
          <w:sz w:val="22"/>
          <w:szCs w:val="22"/>
        </w:rPr>
        <w:t xml:space="preserve">YÜKLENİCİ tarafından üretilen materyaller ile ilgili olarak 3. şahıslar tarafından FSEK kapsamında yapılacak başvurulardan ve tazminat taleplerinden doğacak tüm sorumluluklar </w:t>
      </w:r>
      <w:proofErr w:type="spellStart"/>
      <w:r w:rsidR="008832FB" w:rsidRPr="00F875F7">
        <w:rPr>
          <w:sz w:val="22"/>
          <w:szCs w:val="22"/>
        </w:rPr>
        <w:t>YÜKLENİCİ</w:t>
      </w:r>
      <w:r w:rsidRPr="00F875F7">
        <w:rPr>
          <w:sz w:val="22"/>
          <w:szCs w:val="22"/>
        </w:rPr>
        <w:t>’ye</w:t>
      </w:r>
      <w:proofErr w:type="spellEnd"/>
      <w:r w:rsidR="008832FB" w:rsidRPr="00F875F7">
        <w:rPr>
          <w:sz w:val="22"/>
          <w:szCs w:val="22"/>
        </w:rPr>
        <w:t xml:space="preserve"> aittir.</w:t>
      </w:r>
    </w:p>
    <w:p w14:paraId="341BB9E0" w14:textId="77777777" w:rsidR="008832FB" w:rsidRPr="00F875F7" w:rsidRDefault="008832FB" w:rsidP="008832FB">
      <w:pPr>
        <w:jc w:val="both"/>
        <w:rPr>
          <w:sz w:val="22"/>
          <w:szCs w:val="22"/>
        </w:rPr>
      </w:pPr>
    </w:p>
    <w:p w14:paraId="3BAB7F44" w14:textId="1026EF76" w:rsidR="00A76BE4" w:rsidRPr="00F875F7" w:rsidRDefault="008832FB" w:rsidP="008832FB">
      <w:pPr>
        <w:jc w:val="both"/>
        <w:rPr>
          <w:sz w:val="22"/>
          <w:szCs w:val="22"/>
        </w:rPr>
      </w:pPr>
      <w:bookmarkStart w:id="1" w:name="_Hlk113443172"/>
      <w:r w:rsidRPr="00F875F7">
        <w:rPr>
          <w:sz w:val="22"/>
          <w:szCs w:val="22"/>
        </w:rPr>
        <w:t xml:space="preserve">YÜKLENİCİ, TİM’in üyelerine ait her türlü bilgi dâhil olmak üzere, TİM’in ticari sırları, çalışma ve yönetime ilişkin bilgileri ve tüm yazılı veya sözlü bilgilerin ve TİM adına yürütülen araştırma ve çalışmalardan elde ettiği bilgilerin gizli bilgiler olduklarını ve TİM’in yazılı izni olmadan hiç kimseye açıklamamayı / hiç kimseyle paylaşmamayı ve bunun için tüm tedbirleri almayı taahhüt edecektir. YÜKLENİCİ FİRMA, işin </w:t>
      </w:r>
      <w:r w:rsidRPr="00F875F7">
        <w:rPr>
          <w:sz w:val="22"/>
          <w:szCs w:val="22"/>
        </w:rPr>
        <w:lastRenderedPageBreak/>
        <w:t>gerçekleştirilmesinde görev alan üçüncü kişilerin de bu taahhüde uygun davranmasını sağlayacaktır. Aksi takdirde YÜKLENİCİ FİRMA, TİM’in uğrayacağı maddi ve manevi tüm zararları tazmin ile mükelleftir. Bu taahhüt Sözleşme bittikten sonrası için de geçerli olacaktır.</w:t>
      </w:r>
    </w:p>
    <w:bookmarkEnd w:id="1"/>
    <w:p w14:paraId="3D3E27EC" w14:textId="77777777" w:rsidR="00A76BE4" w:rsidRPr="00F875F7" w:rsidRDefault="00A76BE4" w:rsidP="00A76BE4">
      <w:pPr>
        <w:jc w:val="both"/>
        <w:rPr>
          <w:sz w:val="22"/>
          <w:szCs w:val="22"/>
        </w:rPr>
      </w:pPr>
    </w:p>
    <w:p w14:paraId="03FA12CF" w14:textId="0F75405F" w:rsidR="00DA6498" w:rsidRPr="00F875F7" w:rsidRDefault="00DA6498" w:rsidP="00D83ED4">
      <w:pPr>
        <w:tabs>
          <w:tab w:val="left" w:pos="567"/>
          <w:tab w:val="left" w:leader="dot" w:pos="9356"/>
        </w:tabs>
        <w:jc w:val="center"/>
        <w:rPr>
          <w:b/>
          <w:sz w:val="22"/>
          <w:szCs w:val="22"/>
        </w:rPr>
      </w:pPr>
      <w:r w:rsidRPr="00F875F7">
        <w:rPr>
          <w:b/>
          <w:sz w:val="22"/>
          <w:szCs w:val="22"/>
        </w:rPr>
        <w:t>I</w:t>
      </w:r>
      <w:r w:rsidR="003A0446" w:rsidRPr="00F875F7">
        <w:rPr>
          <w:b/>
          <w:sz w:val="22"/>
          <w:szCs w:val="22"/>
        </w:rPr>
        <w:t>I</w:t>
      </w:r>
      <w:r w:rsidRPr="00F875F7">
        <w:rPr>
          <w:b/>
          <w:sz w:val="22"/>
          <w:szCs w:val="22"/>
        </w:rPr>
        <w:t>. TEKLİFLERİN HAZIRLANMASI VE SUNULMASINA İLİŞKİN HUSUSLAR</w:t>
      </w:r>
    </w:p>
    <w:p w14:paraId="2BB04932" w14:textId="77777777" w:rsidR="00DA6498" w:rsidRPr="00F875F7" w:rsidRDefault="00DA6498" w:rsidP="009C3035">
      <w:pPr>
        <w:pStyle w:val="GvdeMetni23"/>
        <w:tabs>
          <w:tab w:val="left" w:pos="567"/>
          <w:tab w:val="left" w:leader="dot" w:pos="9356"/>
        </w:tabs>
        <w:ind w:firstLine="0"/>
        <w:rPr>
          <w:b/>
          <w:bCs/>
          <w:color w:val="000000"/>
          <w:sz w:val="22"/>
          <w:szCs w:val="22"/>
        </w:rPr>
      </w:pPr>
    </w:p>
    <w:p w14:paraId="08DDC3B7" w14:textId="7CBD437F" w:rsidR="00DA6498" w:rsidRPr="00F875F7" w:rsidRDefault="003A0446" w:rsidP="009C3035">
      <w:pPr>
        <w:tabs>
          <w:tab w:val="left" w:pos="567"/>
          <w:tab w:val="left" w:leader="dot" w:pos="9356"/>
        </w:tabs>
        <w:jc w:val="both"/>
        <w:rPr>
          <w:b/>
          <w:bCs/>
          <w:color w:val="000000"/>
          <w:sz w:val="22"/>
          <w:szCs w:val="22"/>
        </w:rPr>
      </w:pPr>
      <w:r w:rsidRPr="00F875F7">
        <w:rPr>
          <w:b/>
          <w:bCs/>
          <w:color w:val="000000"/>
          <w:sz w:val="22"/>
          <w:szCs w:val="22"/>
        </w:rPr>
        <w:t xml:space="preserve">Madde </w:t>
      </w:r>
      <w:r w:rsidR="00DA6498" w:rsidRPr="00F875F7">
        <w:rPr>
          <w:b/>
          <w:bCs/>
          <w:color w:val="000000"/>
          <w:sz w:val="22"/>
          <w:szCs w:val="22"/>
        </w:rPr>
        <w:t>4 - Tekliflerin sunulma</w:t>
      </w:r>
      <w:r w:rsidRPr="00F875F7">
        <w:rPr>
          <w:b/>
          <w:bCs/>
          <w:color w:val="000000"/>
          <w:sz w:val="22"/>
          <w:szCs w:val="22"/>
        </w:rPr>
        <w:t>sı</w:t>
      </w:r>
      <w:r w:rsidR="00DA6498" w:rsidRPr="00F875F7">
        <w:rPr>
          <w:b/>
          <w:bCs/>
          <w:color w:val="000000"/>
          <w:sz w:val="22"/>
          <w:szCs w:val="22"/>
        </w:rPr>
        <w:t xml:space="preserve"> </w:t>
      </w:r>
    </w:p>
    <w:p w14:paraId="154C03CA" w14:textId="77777777" w:rsidR="003A0446" w:rsidRPr="00F875F7" w:rsidRDefault="003A0446" w:rsidP="009C3035">
      <w:pPr>
        <w:tabs>
          <w:tab w:val="left" w:pos="567"/>
          <w:tab w:val="left" w:leader="dot" w:pos="9356"/>
        </w:tabs>
        <w:jc w:val="both"/>
        <w:rPr>
          <w:b/>
          <w:bCs/>
          <w:color w:val="000000"/>
          <w:sz w:val="22"/>
          <w:szCs w:val="22"/>
        </w:rPr>
      </w:pPr>
    </w:p>
    <w:p w14:paraId="7C4D5520" w14:textId="353289C5" w:rsidR="00164683" w:rsidRPr="00F875F7" w:rsidRDefault="00DA6498" w:rsidP="009C3035">
      <w:pPr>
        <w:tabs>
          <w:tab w:val="left" w:pos="567"/>
          <w:tab w:val="left" w:leader="dot" w:pos="9356"/>
        </w:tabs>
        <w:jc w:val="both"/>
        <w:rPr>
          <w:bCs/>
          <w:color w:val="000000"/>
          <w:sz w:val="22"/>
          <w:szCs w:val="22"/>
        </w:rPr>
      </w:pPr>
      <w:r w:rsidRPr="00F875F7">
        <w:rPr>
          <w:b/>
          <w:bCs/>
          <w:color w:val="000000"/>
          <w:sz w:val="22"/>
          <w:szCs w:val="22"/>
        </w:rPr>
        <w:t>4.1.</w:t>
      </w:r>
      <w:r w:rsidRPr="00F875F7">
        <w:rPr>
          <w:color w:val="000000"/>
          <w:sz w:val="22"/>
          <w:szCs w:val="22"/>
        </w:rPr>
        <w:t xml:space="preserve"> </w:t>
      </w:r>
      <w:r w:rsidR="00164683" w:rsidRPr="00F875F7">
        <w:rPr>
          <w:bCs/>
          <w:color w:val="000000"/>
          <w:sz w:val="22"/>
          <w:szCs w:val="22"/>
        </w:rPr>
        <w:t xml:space="preserve">İstenen belge ve ek bilgilere mutlaka teklif mektubunda yer verilmelidir. Teklif mektuplarında, teklif edilen fiyatlar rakam ve yazı ile açıkça yazılmalıdır. Teklif mektupları teklif veren tarafından </w:t>
      </w:r>
      <w:r w:rsidR="00B50789" w:rsidRPr="00F875F7">
        <w:rPr>
          <w:color w:val="000000"/>
          <w:sz w:val="22"/>
          <w:szCs w:val="22"/>
        </w:rPr>
        <w:t xml:space="preserve">imzalanmalıdır. </w:t>
      </w:r>
      <w:r w:rsidR="00164683" w:rsidRPr="00F875F7">
        <w:rPr>
          <w:bCs/>
          <w:color w:val="000000"/>
          <w:sz w:val="22"/>
          <w:szCs w:val="22"/>
        </w:rPr>
        <w:t xml:space="preserve">Teklif mektubu bir zarfa konulduktan sonra zarfın üzerine teklif veren firma veya şahsın ismi, teklif verdiği konu açıkça yazılıp zarf kapatıldıktan sonra, zarfın kapanan kısmı da teklif veren tarafından </w:t>
      </w:r>
      <w:r w:rsidR="00B50789" w:rsidRPr="00F875F7">
        <w:rPr>
          <w:color w:val="000000"/>
          <w:sz w:val="22"/>
          <w:szCs w:val="22"/>
        </w:rPr>
        <w:t xml:space="preserve">imzalanarak, mühürlenir veya kaşelenir. Bu hususlara </w:t>
      </w:r>
      <w:r w:rsidR="00164683" w:rsidRPr="00F875F7">
        <w:rPr>
          <w:bCs/>
          <w:color w:val="000000"/>
          <w:sz w:val="22"/>
          <w:szCs w:val="22"/>
        </w:rPr>
        <w:t>uygun olmayan, duyuruda belirtilen gün ve saatten sonra verilen teklifler değerlendirmeye tabi tutulmaz.</w:t>
      </w:r>
    </w:p>
    <w:p w14:paraId="6BF93610" w14:textId="77777777" w:rsidR="00EE6AF0" w:rsidRPr="00F875F7" w:rsidRDefault="00EE6AF0" w:rsidP="009C3035">
      <w:pPr>
        <w:pStyle w:val="GvdeMetni"/>
        <w:tabs>
          <w:tab w:val="left" w:leader="dot" w:pos="9356"/>
        </w:tabs>
        <w:rPr>
          <w:b/>
          <w:color w:val="000000"/>
          <w:sz w:val="22"/>
          <w:szCs w:val="22"/>
          <w:lang w:val="tr-TR"/>
        </w:rPr>
      </w:pPr>
    </w:p>
    <w:p w14:paraId="6CF05D9E" w14:textId="4D46CDC1" w:rsidR="003A0446" w:rsidRPr="00F875F7" w:rsidRDefault="00B50789" w:rsidP="009C3035">
      <w:pPr>
        <w:pStyle w:val="GvdeMetni"/>
        <w:tabs>
          <w:tab w:val="left" w:leader="dot" w:pos="9356"/>
        </w:tabs>
        <w:rPr>
          <w:color w:val="000000"/>
          <w:sz w:val="22"/>
          <w:szCs w:val="22"/>
          <w:lang w:val="tr-TR"/>
        </w:rPr>
      </w:pPr>
      <w:r w:rsidRPr="00F875F7">
        <w:rPr>
          <w:b/>
          <w:color w:val="000000"/>
          <w:sz w:val="22"/>
          <w:szCs w:val="22"/>
          <w:lang w:val="tr-TR"/>
        </w:rPr>
        <w:t>4</w:t>
      </w:r>
      <w:r w:rsidR="003A0446" w:rsidRPr="00F875F7">
        <w:rPr>
          <w:b/>
          <w:color w:val="000000"/>
          <w:sz w:val="22"/>
          <w:szCs w:val="22"/>
          <w:lang w:val="tr-TR"/>
        </w:rPr>
        <w:t>.</w:t>
      </w:r>
      <w:r w:rsidRPr="00F875F7">
        <w:rPr>
          <w:b/>
          <w:color w:val="000000"/>
          <w:sz w:val="22"/>
          <w:szCs w:val="22"/>
          <w:lang w:val="tr-TR"/>
        </w:rPr>
        <w:t>2</w:t>
      </w:r>
      <w:r w:rsidR="003A0446" w:rsidRPr="00F875F7">
        <w:rPr>
          <w:b/>
          <w:color w:val="000000"/>
          <w:sz w:val="22"/>
          <w:szCs w:val="22"/>
          <w:lang w:val="tr-TR"/>
        </w:rPr>
        <w:t xml:space="preserve">. </w:t>
      </w:r>
      <w:r w:rsidR="003A0446" w:rsidRPr="00F875F7">
        <w:rPr>
          <w:bCs/>
          <w:color w:val="000000"/>
          <w:sz w:val="22"/>
          <w:szCs w:val="22"/>
          <w:lang w:val="tr-TR"/>
        </w:rPr>
        <w:t>Teklif mektubunda</w:t>
      </w:r>
      <w:r w:rsidR="003A0446" w:rsidRPr="00F875F7">
        <w:rPr>
          <w:color w:val="000000"/>
          <w:sz w:val="22"/>
          <w:szCs w:val="22"/>
          <w:lang w:val="tr-TR"/>
        </w:rPr>
        <w:t xml:space="preserve">; </w:t>
      </w:r>
    </w:p>
    <w:p w14:paraId="6B070CFB" w14:textId="77777777" w:rsidR="00B2055C" w:rsidRPr="00F875F7" w:rsidRDefault="00B2055C" w:rsidP="009C3035">
      <w:pPr>
        <w:pStyle w:val="GvdeMetni"/>
        <w:tabs>
          <w:tab w:val="left" w:leader="dot" w:pos="9356"/>
        </w:tabs>
        <w:rPr>
          <w:color w:val="000000"/>
          <w:sz w:val="22"/>
          <w:szCs w:val="22"/>
          <w:lang w:val="tr-TR"/>
        </w:rPr>
      </w:pPr>
    </w:p>
    <w:p w14:paraId="286E20B7" w14:textId="60035D3B" w:rsidR="00164683" w:rsidRPr="00F875F7" w:rsidRDefault="00B50789" w:rsidP="009C3035">
      <w:pPr>
        <w:pStyle w:val="GvdeMetni"/>
        <w:tabs>
          <w:tab w:val="left" w:leader="dot" w:pos="9356"/>
        </w:tabs>
        <w:rPr>
          <w:color w:val="000000"/>
          <w:sz w:val="22"/>
          <w:szCs w:val="22"/>
          <w:lang w:val="tr-TR"/>
        </w:rPr>
      </w:pPr>
      <w:r w:rsidRPr="00F875F7">
        <w:rPr>
          <w:color w:val="000000"/>
          <w:sz w:val="22"/>
          <w:szCs w:val="22"/>
          <w:lang w:val="tr-TR"/>
        </w:rPr>
        <w:t xml:space="preserve">a) </w:t>
      </w:r>
      <w:r w:rsidR="009D223C" w:rsidRPr="00F875F7">
        <w:rPr>
          <w:color w:val="000000"/>
          <w:sz w:val="22"/>
          <w:szCs w:val="22"/>
          <w:lang w:val="tr-TR"/>
        </w:rPr>
        <w:t>YÜKLENİCİ</w:t>
      </w:r>
      <w:r w:rsidR="004C6B56" w:rsidRPr="00F875F7">
        <w:rPr>
          <w:color w:val="000000"/>
          <w:sz w:val="22"/>
          <w:szCs w:val="22"/>
          <w:lang w:val="tr-TR"/>
        </w:rPr>
        <w:t xml:space="preserve"> firma</w:t>
      </w:r>
      <w:r w:rsidR="00057CC0" w:rsidRPr="00F875F7">
        <w:rPr>
          <w:color w:val="000000"/>
          <w:sz w:val="22"/>
          <w:szCs w:val="22"/>
          <w:lang w:val="tr-TR"/>
        </w:rPr>
        <w:t>nın</w:t>
      </w:r>
      <w:r w:rsidR="004C6B56" w:rsidRPr="00F875F7">
        <w:rPr>
          <w:color w:val="000000"/>
          <w:sz w:val="22"/>
          <w:szCs w:val="22"/>
          <w:lang w:val="tr-TR"/>
        </w:rPr>
        <w:t xml:space="preserve"> imza sirkülerinde</w:t>
      </w:r>
      <w:r w:rsidR="00057CC0" w:rsidRPr="00F875F7">
        <w:rPr>
          <w:color w:val="000000"/>
          <w:sz w:val="22"/>
          <w:szCs w:val="22"/>
          <w:lang w:val="tr-TR"/>
        </w:rPr>
        <w:t>ki</w:t>
      </w:r>
      <w:r w:rsidR="004C6B56" w:rsidRPr="00F875F7">
        <w:rPr>
          <w:color w:val="000000"/>
          <w:sz w:val="22"/>
          <w:szCs w:val="22"/>
          <w:lang w:val="tr-TR"/>
        </w:rPr>
        <w:t xml:space="preserve"> yetkili kişiler</w:t>
      </w:r>
      <w:r w:rsidR="00057CC0" w:rsidRPr="00F875F7">
        <w:rPr>
          <w:color w:val="000000"/>
          <w:sz w:val="22"/>
          <w:szCs w:val="22"/>
          <w:lang w:val="tr-TR"/>
        </w:rPr>
        <w:t>ce</w:t>
      </w:r>
      <w:r w:rsidR="004C6B56" w:rsidRPr="00F875F7">
        <w:rPr>
          <w:color w:val="000000"/>
          <w:sz w:val="22"/>
          <w:szCs w:val="22"/>
          <w:lang w:val="tr-TR"/>
        </w:rPr>
        <w:t xml:space="preserve"> i</w:t>
      </w:r>
      <w:r w:rsidR="00164683" w:rsidRPr="00F875F7">
        <w:rPr>
          <w:color w:val="000000"/>
          <w:sz w:val="22"/>
          <w:szCs w:val="22"/>
          <w:lang w:val="tr-TR"/>
        </w:rPr>
        <w:t>şbu şartnamenin son sayfası imzalanmış</w:t>
      </w:r>
      <w:r w:rsidRPr="00F875F7">
        <w:rPr>
          <w:color w:val="000000"/>
          <w:sz w:val="22"/>
          <w:szCs w:val="22"/>
          <w:lang w:val="tr-TR"/>
        </w:rPr>
        <w:t xml:space="preserve"> - kaşelenmiş</w:t>
      </w:r>
      <w:r w:rsidR="00164683" w:rsidRPr="00F875F7">
        <w:rPr>
          <w:color w:val="000000"/>
          <w:sz w:val="22"/>
          <w:szCs w:val="22"/>
          <w:lang w:val="tr-TR"/>
        </w:rPr>
        <w:t xml:space="preserve"> ve diğer sayfaları paraflanmış hali</w:t>
      </w:r>
      <w:r w:rsidR="00B2055C" w:rsidRPr="00F875F7">
        <w:rPr>
          <w:color w:val="000000"/>
          <w:sz w:val="22"/>
          <w:szCs w:val="22"/>
          <w:lang w:val="tr-TR"/>
        </w:rPr>
        <w:t>,</w:t>
      </w:r>
    </w:p>
    <w:p w14:paraId="0889D9EB" w14:textId="77777777" w:rsidR="00B2055C" w:rsidRPr="00F875F7" w:rsidRDefault="00B2055C" w:rsidP="009C3035">
      <w:pPr>
        <w:pStyle w:val="GvdeMetni2"/>
        <w:tabs>
          <w:tab w:val="left" w:pos="567"/>
          <w:tab w:val="left" w:leader="dot" w:pos="9356"/>
        </w:tabs>
        <w:rPr>
          <w:color w:val="000000"/>
          <w:sz w:val="22"/>
          <w:szCs w:val="22"/>
        </w:rPr>
      </w:pPr>
    </w:p>
    <w:p w14:paraId="0A0A2BEA" w14:textId="34B46E27" w:rsidR="00C856EF" w:rsidRPr="00F875F7" w:rsidRDefault="00285709" w:rsidP="00C856EF">
      <w:pPr>
        <w:pStyle w:val="GvdeMetni2"/>
        <w:tabs>
          <w:tab w:val="left" w:pos="567"/>
          <w:tab w:val="left" w:leader="dot" w:pos="9356"/>
        </w:tabs>
        <w:rPr>
          <w:color w:val="000000"/>
          <w:sz w:val="22"/>
          <w:szCs w:val="22"/>
        </w:rPr>
      </w:pPr>
      <w:r w:rsidRPr="00F875F7">
        <w:rPr>
          <w:color w:val="000000"/>
          <w:sz w:val="22"/>
          <w:szCs w:val="22"/>
        </w:rPr>
        <w:t>b</w:t>
      </w:r>
      <w:r w:rsidR="00C856EF" w:rsidRPr="00F875F7">
        <w:rPr>
          <w:color w:val="000000"/>
          <w:sz w:val="22"/>
          <w:szCs w:val="22"/>
        </w:rPr>
        <w:t xml:space="preserve">) </w:t>
      </w:r>
      <w:r w:rsidR="007E5FFC" w:rsidRPr="00F875F7">
        <w:rPr>
          <w:color w:val="000000"/>
          <w:sz w:val="22"/>
          <w:szCs w:val="22"/>
        </w:rPr>
        <w:t>TİM tarafından gerekli görülmesi halinde, kısa listeye kalan firmalardan, e</w:t>
      </w:r>
      <w:r w:rsidR="00C856EF" w:rsidRPr="00F875F7">
        <w:rPr>
          <w:color w:val="000000"/>
          <w:sz w:val="22"/>
          <w:szCs w:val="22"/>
        </w:rPr>
        <w:t xml:space="preserve">n az aşağıda yer alan içeriğe sahip Konsept Sunumu </w:t>
      </w:r>
      <w:r w:rsidR="007E5FFC" w:rsidRPr="00F875F7">
        <w:rPr>
          <w:color w:val="000000"/>
          <w:sz w:val="22"/>
          <w:szCs w:val="22"/>
        </w:rPr>
        <w:t>istenebilecektir.</w:t>
      </w:r>
    </w:p>
    <w:p w14:paraId="43435A58" w14:textId="77777777" w:rsidR="00C856EF" w:rsidRPr="00F875F7" w:rsidRDefault="00C856EF" w:rsidP="00C856EF">
      <w:pPr>
        <w:pStyle w:val="ListeParagraf"/>
        <w:spacing w:after="0" w:line="240" w:lineRule="auto"/>
        <w:jc w:val="both"/>
        <w:rPr>
          <w:rFonts w:ascii="Times New Roman" w:eastAsia="Times New Roman" w:hAnsi="Times New Roman" w:cs="Times New Roman"/>
          <w:color w:val="000000"/>
          <w:lang w:eastAsia="tr-TR"/>
        </w:rPr>
      </w:pPr>
    </w:p>
    <w:p w14:paraId="09EDAD80" w14:textId="5FD66147" w:rsidR="00C856EF" w:rsidRPr="00F875F7" w:rsidRDefault="00C856EF" w:rsidP="00C856EF">
      <w:pPr>
        <w:pStyle w:val="ListeParagraf"/>
        <w:numPr>
          <w:ilvl w:val="0"/>
          <w:numId w:val="35"/>
        </w:numPr>
        <w:spacing w:after="0" w:line="240" w:lineRule="auto"/>
        <w:contextualSpacing/>
        <w:jc w:val="both"/>
        <w:rPr>
          <w:rFonts w:ascii="Times New Roman" w:hAnsi="Times New Roman" w:cs="Times New Roman"/>
        </w:rPr>
      </w:pPr>
      <w:r w:rsidRPr="00F875F7">
        <w:rPr>
          <w:rFonts w:ascii="Times New Roman" w:hAnsi="Times New Roman" w:cs="Times New Roman"/>
        </w:rPr>
        <w:t xml:space="preserve">Projeye ilişkin genel değerlendirme, </w:t>
      </w:r>
      <w:r w:rsidR="009D223C" w:rsidRPr="00F875F7">
        <w:rPr>
          <w:rFonts w:ascii="Times New Roman" w:hAnsi="Times New Roman" w:cs="Times New Roman"/>
        </w:rPr>
        <w:t>YÜKLENİCİ</w:t>
      </w:r>
      <w:r w:rsidRPr="00F875F7">
        <w:rPr>
          <w:rFonts w:ascii="Times New Roman" w:hAnsi="Times New Roman" w:cs="Times New Roman"/>
        </w:rPr>
        <w:t xml:space="preserve"> firmanın yaklaşımı, </w:t>
      </w:r>
      <w:r w:rsidR="003D1E6F" w:rsidRPr="00F875F7">
        <w:rPr>
          <w:rFonts w:ascii="Times New Roman" w:hAnsi="Times New Roman" w:cs="Times New Roman"/>
        </w:rPr>
        <w:t>çalışmaların</w:t>
      </w:r>
      <w:r w:rsidR="00285709" w:rsidRPr="00F875F7">
        <w:rPr>
          <w:rFonts w:ascii="Times New Roman" w:hAnsi="Times New Roman" w:cs="Times New Roman"/>
        </w:rPr>
        <w:t xml:space="preserve"> hazırlanması aşamasında</w:t>
      </w:r>
      <w:r w:rsidRPr="00F875F7">
        <w:rPr>
          <w:rFonts w:ascii="Times New Roman" w:hAnsi="Times New Roman" w:cs="Times New Roman"/>
        </w:rPr>
        <w:t xml:space="preserve"> kullanacağı araç, yöntem ve standartlar; varsa firmayı diğer rakiplerinden öne çıkaran hususlar,</w:t>
      </w:r>
    </w:p>
    <w:p w14:paraId="7E25BE92" w14:textId="77777777" w:rsidR="00C856EF" w:rsidRPr="00F875F7" w:rsidRDefault="00C856EF" w:rsidP="00C856EF">
      <w:pPr>
        <w:pStyle w:val="ListeParagraf"/>
        <w:numPr>
          <w:ilvl w:val="0"/>
          <w:numId w:val="35"/>
        </w:numPr>
        <w:spacing w:after="0" w:line="240" w:lineRule="auto"/>
        <w:contextualSpacing/>
        <w:jc w:val="both"/>
        <w:rPr>
          <w:rFonts w:ascii="Times New Roman" w:hAnsi="Times New Roman" w:cs="Times New Roman"/>
        </w:rPr>
      </w:pPr>
      <w:r w:rsidRPr="00F875F7">
        <w:rPr>
          <w:rFonts w:ascii="Times New Roman" w:hAnsi="Times New Roman" w:cs="Times New Roman"/>
        </w:rPr>
        <w:t>Slogan ve konsept önerileri,</w:t>
      </w:r>
    </w:p>
    <w:p w14:paraId="395FFBF5" w14:textId="77777777" w:rsidR="00C856EF" w:rsidRPr="00F875F7" w:rsidRDefault="00C856EF" w:rsidP="00C856EF">
      <w:pPr>
        <w:pStyle w:val="ListeParagraf"/>
        <w:numPr>
          <w:ilvl w:val="0"/>
          <w:numId w:val="35"/>
        </w:numPr>
        <w:spacing w:after="0" w:line="240" w:lineRule="auto"/>
        <w:contextualSpacing/>
        <w:jc w:val="both"/>
        <w:rPr>
          <w:rFonts w:ascii="Times New Roman" w:hAnsi="Times New Roman" w:cs="Times New Roman"/>
        </w:rPr>
      </w:pPr>
      <w:r w:rsidRPr="00F875F7">
        <w:rPr>
          <w:rFonts w:ascii="Times New Roman" w:hAnsi="Times New Roman" w:cs="Times New Roman"/>
        </w:rPr>
        <w:t xml:space="preserve">İş/Proje Organizasyonu, projede çalışacak olan personelin nitelikleri </w:t>
      </w:r>
    </w:p>
    <w:p w14:paraId="3251C04B" w14:textId="77777777" w:rsidR="00C856EF" w:rsidRPr="00F875F7" w:rsidRDefault="00C856EF" w:rsidP="00C856EF">
      <w:pPr>
        <w:pStyle w:val="ListeParagraf"/>
        <w:numPr>
          <w:ilvl w:val="0"/>
          <w:numId w:val="35"/>
        </w:numPr>
        <w:spacing w:after="0" w:line="240" w:lineRule="auto"/>
        <w:contextualSpacing/>
        <w:jc w:val="both"/>
        <w:rPr>
          <w:rFonts w:ascii="Times New Roman" w:hAnsi="Times New Roman" w:cs="Times New Roman"/>
        </w:rPr>
      </w:pPr>
      <w:r w:rsidRPr="00F875F7">
        <w:rPr>
          <w:rFonts w:ascii="Times New Roman" w:hAnsi="Times New Roman" w:cs="Times New Roman"/>
        </w:rPr>
        <w:t>Taslak çalışma planı (iş kalemlerini ve aşamalarını gösteren iş - zaman çizelgesi)</w:t>
      </w:r>
    </w:p>
    <w:p w14:paraId="227520D0" w14:textId="77777777" w:rsidR="00C856EF" w:rsidRPr="00F875F7" w:rsidRDefault="00C856EF" w:rsidP="00C856EF">
      <w:pPr>
        <w:pStyle w:val="ListeParagraf"/>
        <w:numPr>
          <w:ilvl w:val="0"/>
          <w:numId w:val="35"/>
        </w:numPr>
        <w:spacing w:after="0" w:line="240" w:lineRule="auto"/>
        <w:contextualSpacing/>
        <w:jc w:val="both"/>
        <w:rPr>
          <w:rFonts w:ascii="Times New Roman" w:hAnsi="Times New Roman" w:cs="Times New Roman"/>
        </w:rPr>
      </w:pPr>
      <w:r w:rsidRPr="00F875F7">
        <w:rPr>
          <w:rFonts w:ascii="Times New Roman" w:hAnsi="Times New Roman" w:cs="Times New Roman"/>
        </w:rPr>
        <w:t>Benzer iş referansları,</w:t>
      </w:r>
    </w:p>
    <w:p w14:paraId="6C49CDAE" w14:textId="77777777" w:rsidR="009C3035" w:rsidRPr="00F875F7" w:rsidRDefault="009C3035" w:rsidP="009C3035">
      <w:pPr>
        <w:pStyle w:val="GvdeMetni2"/>
        <w:tabs>
          <w:tab w:val="left" w:pos="567"/>
          <w:tab w:val="left" w:leader="dot" w:pos="9356"/>
        </w:tabs>
        <w:rPr>
          <w:color w:val="000000"/>
          <w:sz w:val="22"/>
          <w:szCs w:val="22"/>
        </w:rPr>
      </w:pPr>
    </w:p>
    <w:p w14:paraId="5131DBB2" w14:textId="1D490F37" w:rsidR="00B2055C" w:rsidRPr="00F875F7" w:rsidRDefault="00B2055C" w:rsidP="009C3035">
      <w:pPr>
        <w:pStyle w:val="GvdeMetni"/>
        <w:tabs>
          <w:tab w:val="left" w:leader="dot" w:pos="9356"/>
        </w:tabs>
        <w:rPr>
          <w:color w:val="000000"/>
          <w:sz w:val="22"/>
          <w:szCs w:val="22"/>
          <w:lang w:val="tr-TR"/>
        </w:rPr>
      </w:pPr>
      <w:r w:rsidRPr="00F875F7">
        <w:rPr>
          <w:b/>
          <w:color w:val="000000"/>
          <w:sz w:val="22"/>
          <w:szCs w:val="22"/>
          <w:lang w:val="tr-TR"/>
        </w:rPr>
        <w:t xml:space="preserve">4.3. </w:t>
      </w:r>
      <w:r w:rsidRPr="00F875F7">
        <w:rPr>
          <w:bCs/>
          <w:color w:val="000000"/>
          <w:sz w:val="22"/>
          <w:szCs w:val="22"/>
          <w:lang w:val="tr-TR"/>
        </w:rPr>
        <w:t>Teklif mektubunda, ayrıca</w:t>
      </w:r>
      <w:r w:rsidRPr="00F875F7">
        <w:rPr>
          <w:color w:val="000000"/>
          <w:sz w:val="22"/>
          <w:szCs w:val="22"/>
          <w:lang w:val="tr-TR"/>
        </w:rPr>
        <w:t xml:space="preserve">; </w:t>
      </w:r>
    </w:p>
    <w:p w14:paraId="63B27B52" w14:textId="77777777" w:rsidR="00B2055C" w:rsidRPr="00F875F7" w:rsidRDefault="00B2055C" w:rsidP="009C3035">
      <w:pPr>
        <w:pStyle w:val="GvdeMetni2"/>
        <w:tabs>
          <w:tab w:val="left" w:pos="567"/>
          <w:tab w:val="left" w:leader="dot" w:pos="9356"/>
        </w:tabs>
        <w:rPr>
          <w:color w:val="000000"/>
          <w:sz w:val="22"/>
          <w:szCs w:val="22"/>
        </w:rPr>
      </w:pPr>
    </w:p>
    <w:p w14:paraId="490289A4" w14:textId="5465E240" w:rsidR="003A0446" w:rsidRPr="00F875F7" w:rsidRDefault="00B2055C" w:rsidP="009C3035">
      <w:pPr>
        <w:pStyle w:val="GvdeMetni2"/>
        <w:tabs>
          <w:tab w:val="left" w:pos="567"/>
          <w:tab w:val="left" w:leader="dot" w:pos="9356"/>
        </w:tabs>
        <w:rPr>
          <w:color w:val="000000"/>
          <w:sz w:val="22"/>
          <w:szCs w:val="22"/>
        </w:rPr>
      </w:pPr>
      <w:r w:rsidRPr="00F875F7">
        <w:rPr>
          <w:color w:val="000000"/>
          <w:sz w:val="22"/>
          <w:szCs w:val="22"/>
        </w:rPr>
        <w:t>a</w:t>
      </w:r>
      <w:r w:rsidR="003A0446" w:rsidRPr="00F875F7">
        <w:rPr>
          <w:color w:val="000000"/>
          <w:sz w:val="22"/>
          <w:szCs w:val="22"/>
        </w:rPr>
        <w:t>) Teklif edilen bedelin rakam ve yazı ile birbirine uygun olarak açıkça yazılması,</w:t>
      </w:r>
    </w:p>
    <w:p w14:paraId="016736B1" w14:textId="635C85ED" w:rsidR="003A0446" w:rsidRPr="00F875F7" w:rsidRDefault="00B2055C" w:rsidP="009C3035">
      <w:pPr>
        <w:pStyle w:val="GvdeMetni2"/>
        <w:tabs>
          <w:tab w:val="left" w:pos="567"/>
          <w:tab w:val="left" w:leader="dot" w:pos="9356"/>
        </w:tabs>
        <w:rPr>
          <w:color w:val="000000"/>
          <w:sz w:val="22"/>
          <w:szCs w:val="22"/>
        </w:rPr>
      </w:pPr>
      <w:r w:rsidRPr="00F875F7">
        <w:rPr>
          <w:color w:val="000000"/>
          <w:sz w:val="22"/>
          <w:szCs w:val="22"/>
        </w:rPr>
        <w:t>b</w:t>
      </w:r>
      <w:r w:rsidR="003A0446" w:rsidRPr="00F875F7">
        <w:rPr>
          <w:color w:val="000000"/>
          <w:sz w:val="22"/>
          <w:szCs w:val="22"/>
        </w:rPr>
        <w:t xml:space="preserve">) Kazıntı, silinti, düzeltme bulunmaması, </w:t>
      </w:r>
    </w:p>
    <w:p w14:paraId="6FA9DD2B" w14:textId="1ACE73CA" w:rsidR="003A0446" w:rsidRPr="00F875F7" w:rsidRDefault="00B2055C" w:rsidP="009C3035">
      <w:pPr>
        <w:pStyle w:val="GvdeMetni2"/>
        <w:tabs>
          <w:tab w:val="left" w:pos="567"/>
          <w:tab w:val="left" w:leader="dot" w:pos="9356"/>
        </w:tabs>
        <w:rPr>
          <w:color w:val="000000"/>
          <w:sz w:val="22"/>
          <w:szCs w:val="22"/>
        </w:rPr>
      </w:pPr>
      <w:r w:rsidRPr="00F875F7">
        <w:rPr>
          <w:color w:val="000000"/>
          <w:sz w:val="22"/>
          <w:szCs w:val="22"/>
        </w:rPr>
        <w:t>c</w:t>
      </w:r>
      <w:r w:rsidR="003A0446" w:rsidRPr="00F875F7">
        <w:rPr>
          <w:color w:val="000000"/>
          <w:sz w:val="22"/>
          <w:szCs w:val="22"/>
        </w:rPr>
        <w:t>) T</w:t>
      </w:r>
      <w:r w:rsidR="00B50789" w:rsidRPr="00F875F7">
        <w:rPr>
          <w:color w:val="000000"/>
          <w:sz w:val="22"/>
          <w:szCs w:val="22"/>
        </w:rPr>
        <w:t xml:space="preserve">.C. </w:t>
      </w:r>
      <w:r w:rsidR="003A0446" w:rsidRPr="00F875F7">
        <w:rPr>
          <w:color w:val="000000"/>
          <w:sz w:val="22"/>
          <w:szCs w:val="22"/>
        </w:rPr>
        <w:t>vatandaşı gerçek kişilerin T</w:t>
      </w:r>
      <w:r w:rsidR="00B50789" w:rsidRPr="00F875F7">
        <w:rPr>
          <w:color w:val="000000"/>
          <w:sz w:val="22"/>
          <w:szCs w:val="22"/>
        </w:rPr>
        <w:t>.C</w:t>
      </w:r>
      <w:r w:rsidR="003A0446" w:rsidRPr="00F875F7">
        <w:rPr>
          <w:color w:val="000000"/>
          <w:sz w:val="22"/>
          <w:szCs w:val="22"/>
        </w:rPr>
        <w:t xml:space="preserve"> kimlik numarasının, Türkiye’de faaliyet gösteren tüzel kişilerin ise vergi </w:t>
      </w:r>
      <w:r w:rsidR="00B50789" w:rsidRPr="00F875F7">
        <w:rPr>
          <w:color w:val="000000"/>
          <w:sz w:val="22"/>
          <w:szCs w:val="22"/>
        </w:rPr>
        <w:t>ki</w:t>
      </w:r>
      <w:r w:rsidR="00EF0799" w:rsidRPr="00F875F7">
        <w:rPr>
          <w:color w:val="000000"/>
          <w:sz w:val="22"/>
          <w:szCs w:val="22"/>
        </w:rPr>
        <w:t>mlik numarasının belirtilmesi</w:t>
      </w:r>
    </w:p>
    <w:p w14:paraId="62F30E8D" w14:textId="23F8B530" w:rsidR="00B2055C" w:rsidRPr="00F875F7" w:rsidRDefault="00057CC0" w:rsidP="009C3035">
      <w:pPr>
        <w:pStyle w:val="GvdeMetni"/>
        <w:tabs>
          <w:tab w:val="left" w:leader="dot" w:pos="9356"/>
        </w:tabs>
        <w:rPr>
          <w:color w:val="000000"/>
          <w:sz w:val="22"/>
          <w:szCs w:val="22"/>
          <w:lang w:val="tr-TR"/>
        </w:rPr>
      </w:pPr>
      <w:r w:rsidRPr="00F875F7">
        <w:rPr>
          <w:color w:val="000000"/>
          <w:sz w:val="22"/>
          <w:szCs w:val="22"/>
          <w:lang w:val="tr-TR"/>
        </w:rPr>
        <w:t>d</w:t>
      </w:r>
      <w:r w:rsidR="003A0446" w:rsidRPr="00F875F7">
        <w:rPr>
          <w:color w:val="000000"/>
          <w:sz w:val="22"/>
          <w:szCs w:val="22"/>
          <w:lang w:val="tr-TR"/>
        </w:rPr>
        <w:t>) Teklif mektubunun ad</w:t>
      </w:r>
      <w:r w:rsidR="00B50789" w:rsidRPr="00F875F7">
        <w:rPr>
          <w:color w:val="000000"/>
          <w:sz w:val="22"/>
          <w:szCs w:val="22"/>
          <w:lang w:val="tr-TR"/>
        </w:rPr>
        <w:t>ı</w:t>
      </w:r>
      <w:r w:rsidR="003A0446" w:rsidRPr="00F875F7">
        <w:rPr>
          <w:color w:val="000000"/>
          <w:sz w:val="22"/>
          <w:szCs w:val="22"/>
          <w:lang w:val="tr-TR"/>
        </w:rPr>
        <w:t>, soyad</w:t>
      </w:r>
      <w:r w:rsidR="00B50789" w:rsidRPr="00F875F7">
        <w:rPr>
          <w:color w:val="000000"/>
          <w:sz w:val="22"/>
          <w:szCs w:val="22"/>
          <w:lang w:val="tr-TR"/>
        </w:rPr>
        <w:t>ı</w:t>
      </w:r>
      <w:r w:rsidR="003A0446" w:rsidRPr="00F875F7">
        <w:rPr>
          <w:color w:val="000000"/>
          <w:sz w:val="22"/>
          <w:szCs w:val="22"/>
          <w:lang w:val="tr-TR"/>
        </w:rPr>
        <w:t xml:space="preserve"> veya ticar</w:t>
      </w:r>
      <w:r w:rsidR="004C6B56" w:rsidRPr="00F875F7">
        <w:rPr>
          <w:color w:val="000000"/>
          <w:sz w:val="22"/>
          <w:szCs w:val="22"/>
          <w:lang w:val="tr-TR"/>
        </w:rPr>
        <w:t>i</w:t>
      </w:r>
      <w:r w:rsidR="003A0446" w:rsidRPr="00F875F7">
        <w:rPr>
          <w:color w:val="000000"/>
          <w:sz w:val="22"/>
          <w:szCs w:val="22"/>
          <w:lang w:val="tr-TR"/>
        </w:rPr>
        <w:t xml:space="preserve"> unvanı yazılmak suretiyle imza sirkülerinde yetkili kişilerce </w:t>
      </w:r>
      <w:r w:rsidR="006E372B" w:rsidRPr="00F875F7">
        <w:rPr>
          <w:color w:val="000000"/>
          <w:sz w:val="22"/>
          <w:szCs w:val="22"/>
          <w:lang w:val="tr-TR"/>
        </w:rPr>
        <w:t xml:space="preserve">imzalanmış ve kaşelenmiş olması </w:t>
      </w:r>
      <w:proofErr w:type="spellStart"/>
      <w:r w:rsidR="00B2055C" w:rsidRPr="00F875F7">
        <w:rPr>
          <w:color w:val="000000"/>
          <w:sz w:val="22"/>
          <w:szCs w:val="22"/>
        </w:rPr>
        <w:t>gerekmektedir</w:t>
      </w:r>
      <w:proofErr w:type="spellEnd"/>
      <w:r w:rsidR="00B2055C" w:rsidRPr="00F875F7">
        <w:rPr>
          <w:color w:val="000000"/>
          <w:sz w:val="22"/>
          <w:szCs w:val="22"/>
        </w:rPr>
        <w:t>.</w:t>
      </w:r>
    </w:p>
    <w:p w14:paraId="1B106B18" w14:textId="77777777" w:rsidR="00B2055C" w:rsidRPr="00F875F7" w:rsidRDefault="00B2055C" w:rsidP="009C3035">
      <w:pPr>
        <w:tabs>
          <w:tab w:val="left" w:pos="567"/>
          <w:tab w:val="left" w:leader="dot" w:pos="9356"/>
        </w:tabs>
        <w:jc w:val="both"/>
        <w:rPr>
          <w:color w:val="000000"/>
          <w:sz w:val="22"/>
          <w:szCs w:val="22"/>
        </w:rPr>
      </w:pPr>
    </w:p>
    <w:p w14:paraId="03FA6247" w14:textId="2AA80672" w:rsidR="003A0446" w:rsidRPr="00F875F7" w:rsidRDefault="00B50789" w:rsidP="009C3035">
      <w:pPr>
        <w:tabs>
          <w:tab w:val="left" w:pos="567"/>
          <w:tab w:val="left" w:leader="dot" w:pos="9356"/>
        </w:tabs>
        <w:jc w:val="both"/>
        <w:rPr>
          <w:color w:val="000000"/>
          <w:sz w:val="22"/>
          <w:szCs w:val="22"/>
        </w:rPr>
      </w:pPr>
      <w:r w:rsidRPr="00F875F7">
        <w:rPr>
          <w:b/>
          <w:bCs/>
          <w:color w:val="000000"/>
          <w:sz w:val="22"/>
          <w:szCs w:val="22"/>
        </w:rPr>
        <w:t>4</w:t>
      </w:r>
      <w:r w:rsidR="003A0446" w:rsidRPr="00F875F7">
        <w:rPr>
          <w:b/>
          <w:bCs/>
          <w:color w:val="000000"/>
          <w:sz w:val="22"/>
          <w:szCs w:val="22"/>
        </w:rPr>
        <w:t>.</w:t>
      </w:r>
      <w:r w:rsidR="00A850DA" w:rsidRPr="00F875F7">
        <w:rPr>
          <w:b/>
          <w:bCs/>
          <w:color w:val="000000"/>
          <w:sz w:val="22"/>
          <w:szCs w:val="22"/>
        </w:rPr>
        <w:t>4</w:t>
      </w:r>
      <w:r w:rsidR="003A0446" w:rsidRPr="00F875F7">
        <w:rPr>
          <w:color w:val="000000"/>
          <w:sz w:val="22"/>
          <w:szCs w:val="22"/>
        </w:rPr>
        <w:t xml:space="preserve">. Teklifler, son teklif verme tarih ve saatine kadar yukarıda belirtilen </w:t>
      </w:r>
      <w:r w:rsidR="00C41B47" w:rsidRPr="00F875F7">
        <w:rPr>
          <w:color w:val="000000"/>
          <w:sz w:val="22"/>
          <w:szCs w:val="22"/>
        </w:rPr>
        <w:t>adrese</w:t>
      </w:r>
      <w:r w:rsidR="003A0446" w:rsidRPr="00F875F7">
        <w:rPr>
          <w:color w:val="000000"/>
          <w:sz w:val="22"/>
          <w:szCs w:val="22"/>
        </w:rPr>
        <w:t xml:space="preserve"> elden verilebileceği gibi, iadeli taahhütlü posta, kargo veya kurye vasıtasıyla da gönderilebil</w:t>
      </w:r>
      <w:r w:rsidR="00C41B47" w:rsidRPr="00F875F7">
        <w:rPr>
          <w:color w:val="000000"/>
          <w:sz w:val="22"/>
          <w:szCs w:val="22"/>
        </w:rPr>
        <w:t>ecek olup, bunlarda yaşanabilecek</w:t>
      </w:r>
      <w:r w:rsidR="003A0446" w:rsidRPr="00F875F7">
        <w:rPr>
          <w:color w:val="000000"/>
          <w:sz w:val="22"/>
          <w:szCs w:val="22"/>
        </w:rPr>
        <w:t xml:space="preserve"> olası gecikmelerden TİM sorumlu tutulamaz. Geç gelen teklif mektubunun TİM evrak kayıt birimine giriş zamanı bir tutanakla saptanır. </w:t>
      </w:r>
    </w:p>
    <w:p w14:paraId="34E9AF64" w14:textId="77777777" w:rsidR="003A0446" w:rsidRPr="00F875F7" w:rsidRDefault="003A0446" w:rsidP="009C3035">
      <w:pPr>
        <w:tabs>
          <w:tab w:val="left" w:pos="567"/>
          <w:tab w:val="left" w:leader="dot" w:pos="9356"/>
        </w:tabs>
        <w:jc w:val="both"/>
        <w:rPr>
          <w:b/>
          <w:bCs/>
          <w:color w:val="000000"/>
          <w:sz w:val="22"/>
          <w:szCs w:val="22"/>
        </w:rPr>
      </w:pPr>
    </w:p>
    <w:p w14:paraId="3FEB77FE" w14:textId="6977E78B" w:rsidR="003A0446" w:rsidRPr="00F875F7" w:rsidRDefault="00C41B47" w:rsidP="009C3035">
      <w:pPr>
        <w:tabs>
          <w:tab w:val="left" w:pos="567"/>
          <w:tab w:val="left" w:leader="dot" w:pos="9356"/>
        </w:tabs>
        <w:jc w:val="both"/>
        <w:rPr>
          <w:color w:val="000000"/>
          <w:sz w:val="22"/>
          <w:szCs w:val="22"/>
        </w:rPr>
      </w:pPr>
      <w:r w:rsidRPr="00F875F7">
        <w:rPr>
          <w:b/>
          <w:bCs/>
          <w:color w:val="000000"/>
          <w:sz w:val="22"/>
          <w:szCs w:val="22"/>
        </w:rPr>
        <w:t>4</w:t>
      </w:r>
      <w:r w:rsidR="003A0446" w:rsidRPr="00F875F7">
        <w:rPr>
          <w:b/>
          <w:bCs/>
          <w:color w:val="000000"/>
          <w:sz w:val="22"/>
          <w:szCs w:val="22"/>
        </w:rPr>
        <w:t>.</w:t>
      </w:r>
      <w:r w:rsidR="00A850DA" w:rsidRPr="00F875F7">
        <w:rPr>
          <w:b/>
          <w:bCs/>
          <w:color w:val="000000"/>
          <w:sz w:val="22"/>
          <w:szCs w:val="22"/>
        </w:rPr>
        <w:t>5</w:t>
      </w:r>
      <w:r w:rsidR="003A0446" w:rsidRPr="00F875F7">
        <w:rPr>
          <w:color w:val="000000"/>
          <w:sz w:val="22"/>
          <w:szCs w:val="22"/>
        </w:rPr>
        <w:t>.  TİM’e verilen veya ulaşan teklifler, bu Şartnameye göre zeyilname düzenlenmesi hali hariç, herhangi bir sebeple geri alınamaz</w:t>
      </w:r>
      <w:r w:rsidR="00FB52AB" w:rsidRPr="00F875F7">
        <w:rPr>
          <w:color w:val="000000"/>
          <w:sz w:val="22"/>
          <w:szCs w:val="22"/>
        </w:rPr>
        <w:t>.</w:t>
      </w:r>
    </w:p>
    <w:p w14:paraId="3ECFACE3" w14:textId="77777777" w:rsidR="00FB52AB" w:rsidRPr="00F875F7" w:rsidRDefault="00FB52AB" w:rsidP="009C3035">
      <w:pPr>
        <w:tabs>
          <w:tab w:val="left" w:pos="567"/>
          <w:tab w:val="left" w:leader="dot" w:pos="9356"/>
        </w:tabs>
        <w:jc w:val="both"/>
        <w:rPr>
          <w:color w:val="000000"/>
          <w:sz w:val="22"/>
          <w:szCs w:val="22"/>
        </w:rPr>
      </w:pPr>
    </w:p>
    <w:p w14:paraId="66E69677" w14:textId="3CEAF095" w:rsidR="00FB52AB" w:rsidRPr="00F875F7" w:rsidRDefault="00A850DA" w:rsidP="009C3035">
      <w:pPr>
        <w:tabs>
          <w:tab w:val="left" w:pos="567"/>
          <w:tab w:val="left" w:leader="dot" w:pos="9356"/>
        </w:tabs>
        <w:jc w:val="both"/>
        <w:rPr>
          <w:color w:val="000000"/>
          <w:sz w:val="22"/>
          <w:szCs w:val="22"/>
        </w:rPr>
      </w:pPr>
      <w:r w:rsidRPr="00F875F7">
        <w:rPr>
          <w:b/>
          <w:color w:val="000000"/>
          <w:sz w:val="22"/>
          <w:szCs w:val="22"/>
        </w:rPr>
        <w:t>4.6</w:t>
      </w:r>
      <w:r w:rsidR="00FB52AB" w:rsidRPr="00F875F7">
        <w:rPr>
          <w:b/>
          <w:color w:val="000000"/>
          <w:sz w:val="22"/>
          <w:szCs w:val="22"/>
        </w:rPr>
        <w:t>.</w:t>
      </w:r>
      <w:r w:rsidR="00FB52AB" w:rsidRPr="00F875F7">
        <w:rPr>
          <w:color w:val="000000"/>
          <w:sz w:val="22"/>
          <w:szCs w:val="22"/>
        </w:rPr>
        <w:t xml:space="preserve"> </w:t>
      </w:r>
      <w:proofErr w:type="spellStart"/>
      <w:r w:rsidR="009D223C" w:rsidRPr="00F875F7">
        <w:rPr>
          <w:color w:val="000000"/>
          <w:sz w:val="22"/>
          <w:szCs w:val="22"/>
        </w:rPr>
        <w:t>YÜKLENİCİ</w:t>
      </w:r>
      <w:r w:rsidR="00FB52AB" w:rsidRPr="00F875F7">
        <w:rPr>
          <w:color w:val="000000"/>
          <w:sz w:val="22"/>
          <w:szCs w:val="22"/>
        </w:rPr>
        <w:t>ler</w:t>
      </w:r>
      <w:proofErr w:type="spellEnd"/>
      <w:r w:rsidR="00FB52AB" w:rsidRPr="00F875F7">
        <w:rPr>
          <w:color w:val="000000"/>
          <w:sz w:val="22"/>
          <w:szCs w:val="22"/>
        </w:rPr>
        <w:t xml:space="preserve"> teklifini gösteren fiyatları ve bunların toplam tutarlarını Türk Lirası olarak belirtecektir. Sözleşme konusu işin ödemelerinde de bu para birimi kullanılacaktır.</w:t>
      </w:r>
      <w:r w:rsidR="005320B3" w:rsidRPr="00F875F7">
        <w:rPr>
          <w:color w:val="000000"/>
          <w:sz w:val="22"/>
          <w:szCs w:val="22"/>
        </w:rPr>
        <w:t xml:space="preserve"> Maliyet tabloları, iş kalemleri ve iş aşamaları bazında mümkün olan en detay </w:t>
      </w:r>
      <w:proofErr w:type="spellStart"/>
      <w:r w:rsidR="005320B3" w:rsidRPr="00F875F7">
        <w:rPr>
          <w:color w:val="000000"/>
          <w:sz w:val="22"/>
          <w:szCs w:val="22"/>
        </w:rPr>
        <w:t>kırılımda</w:t>
      </w:r>
      <w:proofErr w:type="spellEnd"/>
      <w:r w:rsidR="005320B3" w:rsidRPr="00F875F7">
        <w:rPr>
          <w:color w:val="000000"/>
          <w:sz w:val="22"/>
          <w:szCs w:val="22"/>
        </w:rPr>
        <w:t xml:space="preserve"> verilecektir.</w:t>
      </w:r>
    </w:p>
    <w:p w14:paraId="4AA9FC36" w14:textId="77777777" w:rsidR="005320B3" w:rsidRPr="00F875F7" w:rsidRDefault="005320B3" w:rsidP="009C3035">
      <w:pPr>
        <w:tabs>
          <w:tab w:val="left" w:pos="567"/>
          <w:tab w:val="left" w:leader="dot" w:pos="9356"/>
        </w:tabs>
        <w:jc w:val="both"/>
        <w:rPr>
          <w:color w:val="000000"/>
          <w:sz w:val="22"/>
          <w:szCs w:val="22"/>
        </w:rPr>
      </w:pPr>
    </w:p>
    <w:p w14:paraId="763D7C8E" w14:textId="4D18FC60" w:rsidR="005320B3" w:rsidRPr="00F875F7" w:rsidRDefault="005320B3" w:rsidP="009C3035">
      <w:pPr>
        <w:tabs>
          <w:tab w:val="left" w:pos="567"/>
          <w:tab w:val="left" w:leader="dot" w:pos="9356"/>
        </w:tabs>
        <w:jc w:val="both"/>
        <w:rPr>
          <w:color w:val="000000"/>
          <w:sz w:val="22"/>
          <w:szCs w:val="22"/>
        </w:rPr>
      </w:pPr>
      <w:r w:rsidRPr="00F875F7">
        <w:rPr>
          <w:b/>
          <w:color w:val="000000"/>
          <w:sz w:val="22"/>
          <w:szCs w:val="22"/>
        </w:rPr>
        <w:t>4.</w:t>
      </w:r>
      <w:r w:rsidR="00A850DA" w:rsidRPr="00F875F7">
        <w:rPr>
          <w:b/>
          <w:color w:val="000000"/>
          <w:sz w:val="22"/>
          <w:szCs w:val="22"/>
        </w:rPr>
        <w:t>7</w:t>
      </w:r>
      <w:r w:rsidRPr="00F875F7">
        <w:rPr>
          <w:b/>
          <w:color w:val="000000"/>
          <w:sz w:val="22"/>
          <w:szCs w:val="22"/>
        </w:rPr>
        <w:t>.</w:t>
      </w:r>
      <w:r w:rsidRPr="00F875F7">
        <w:rPr>
          <w:color w:val="000000"/>
          <w:sz w:val="22"/>
          <w:szCs w:val="22"/>
        </w:rPr>
        <w:t xml:space="preserve"> Tekliflerin hazırlanması ve sunulması ile ilgili bütün masraflar </w:t>
      </w:r>
      <w:proofErr w:type="spellStart"/>
      <w:r w:rsidR="009D223C" w:rsidRPr="00F875F7">
        <w:rPr>
          <w:color w:val="000000"/>
          <w:sz w:val="22"/>
          <w:szCs w:val="22"/>
        </w:rPr>
        <w:t>YÜKLENİCİ</w:t>
      </w:r>
      <w:r w:rsidRPr="00F875F7">
        <w:rPr>
          <w:color w:val="000000"/>
          <w:sz w:val="22"/>
          <w:szCs w:val="22"/>
        </w:rPr>
        <w:t>lere</w:t>
      </w:r>
      <w:proofErr w:type="spellEnd"/>
      <w:r w:rsidRPr="00F875F7">
        <w:rPr>
          <w:color w:val="000000"/>
          <w:sz w:val="22"/>
          <w:szCs w:val="22"/>
        </w:rPr>
        <w:t xml:space="preserve"> aittir. TİM, ihalenin seyrine ve sonucuna bakılmaksızın, </w:t>
      </w:r>
      <w:proofErr w:type="spellStart"/>
      <w:r w:rsidR="009D223C" w:rsidRPr="00F875F7">
        <w:rPr>
          <w:color w:val="000000"/>
          <w:sz w:val="22"/>
          <w:szCs w:val="22"/>
        </w:rPr>
        <w:t>YÜKLENİCİ</w:t>
      </w:r>
      <w:r w:rsidRPr="00F875F7">
        <w:rPr>
          <w:color w:val="000000"/>
          <w:sz w:val="22"/>
          <w:szCs w:val="22"/>
        </w:rPr>
        <w:t>nin</w:t>
      </w:r>
      <w:proofErr w:type="spellEnd"/>
      <w:r w:rsidRPr="00F875F7">
        <w:rPr>
          <w:color w:val="000000"/>
          <w:sz w:val="22"/>
          <w:szCs w:val="22"/>
        </w:rPr>
        <w:t xml:space="preserve"> üstlendiği bu masraflardan dolayı hiçbir şekilde sorumlu tutulamaz.</w:t>
      </w:r>
    </w:p>
    <w:p w14:paraId="0579B89A" w14:textId="77777777" w:rsidR="00323D73" w:rsidRPr="00F875F7" w:rsidRDefault="00323D73" w:rsidP="009C3035">
      <w:pPr>
        <w:pStyle w:val="3-NormalYaz"/>
        <w:tabs>
          <w:tab w:val="left" w:leader="dot" w:pos="9356"/>
        </w:tabs>
        <w:rPr>
          <w:b/>
          <w:sz w:val="22"/>
          <w:szCs w:val="22"/>
        </w:rPr>
      </w:pPr>
    </w:p>
    <w:p w14:paraId="3A7CDA48" w14:textId="0AB2B941" w:rsidR="003A0446" w:rsidRPr="00F875F7" w:rsidRDefault="003A0446" w:rsidP="009C3035">
      <w:pPr>
        <w:pStyle w:val="3-NormalYaz"/>
        <w:tabs>
          <w:tab w:val="left" w:leader="dot" w:pos="9356"/>
        </w:tabs>
        <w:rPr>
          <w:b/>
          <w:sz w:val="22"/>
          <w:szCs w:val="22"/>
        </w:rPr>
      </w:pPr>
      <w:r w:rsidRPr="00F875F7">
        <w:rPr>
          <w:b/>
          <w:sz w:val="22"/>
          <w:szCs w:val="22"/>
        </w:rPr>
        <w:t xml:space="preserve">Madde </w:t>
      </w:r>
      <w:r w:rsidR="001B4785" w:rsidRPr="00F875F7">
        <w:rPr>
          <w:b/>
          <w:sz w:val="22"/>
          <w:szCs w:val="22"/>
        </w:rPr>
        <w:t>5</w:t>
      </w:r>
      <w:r w:rsidRPr="00F875F7">
        <w:rPr>
          <w:b/>
          <w:sz w:val="22"/>
          <w:szCs w:val="22"/>
        </w:rPr>
        <w:t xml:space="preserve"> – Teklif Veremeyecek Kimseler</w:t>
      </w:r>
    </w:p>
    <w:p w14:paraId="62CEDB2A" w14:textId="77777777" w:rsidR="003A0446" w:rsidRPr="00F875F7" w:rsidRDefault="003A0446" w:rsidP="009C3035">
      <w:pPr>
        <w:pStyle w:val="3-NormalYaz"/>
        <w:tabs>
          <w:tab w:val="left" w:leader="dot" w:pos="9356"/>
        </w:tabs>
        <w:rPr>
          <w:b/>
          <w:sz w:val="22"/>
          <w:szCs w:val="22"/>
        </w:rPr>
      </w:pPr>
    </w:p>
    <w:p w14:paraId="34BAC063" w14:textId="45271942" w:rsidR="003A0446" w:rsidRPr="00F875F7" w:rsidRDefault="003A0446" w:rsidP="009C3035">
      <w:pPr>
        <w:pStyle w:val="3-NormalYaz"/>
        <w:tabs>
          <w:tab w:val="left" w:leader="dot" w:pos="9356"/>
        </w:tabs>
        <w:rPr>
          <w:sz w:val="22"/>
          <w:szCs w:val="22"/>
        </w:rPr>
      </w:pPr>
      <w:r w:rsidRPr="00F875F7">
        <w:rPr>
          <w:sz w:val="22"/>
          <w:szCs w:val="22"/>
        </w:rPr>
        <w:t xml:space="preserve">Aşağıda yazılı kimseler, doğrudan doğruya veya dolaylı olarak teklif veremezler, teklif vermiş olsalar dahi tespiti halinde teklifleri dikkate alınmaz ve satın alma kararı alınmışsa iptal edilir. </w:t>
      </w:r>
    </w:p>
    <w:p w14:paraId="7B735F8B" w14:textId="77777777" w:rsidR="003A0446" w:rsidRPr="00F875F7" w:rsidRDefault="003A0446" w:rsidP="009C3035">
      <w:pPr>
        <w:pStyle w:val="3-NormalYaz"/>
        <w:tabs>
          <w:tab w:val="left" w:leader="dot" w:pos="9356"/>
        </w:tabs>
        <w:rPr>
          <w:sz w:val="22"/>
          <w:szCs w:val="22"/>
        </w:rPr>
      </w:pPr>
    </w:p>
    <w:p w14:paraId="14253F93" w14:textId="77777777" w:rsidR="003A0446" w:rsidRPr="00F875F7" w:rsidRDefault="003A0446" w:rsidP="009C3035">
      <w:pPr>
        <w:pStyle w:val="3-NormalYaz"/>
        <w:tabs>
          <w:tab w:val="left" w:leader="dot" w:pos="9356"/>
        </w:tabs>
        <w:rPr>
          <w:sz w:val="22"/>
          <w:szCs w:val="22"/>
        </w:rPr>
      </w:pPr>
      <w:r w:rsidRPr="00F875F7">
        <w:rPr>
          <w:b/>
          <w:sz w:val="22"/>
          <w:szCs w:val="22"/>
        </w:rPr>
        <w:t>a)</w:t>
      </w:r>
      <w:r w:rsidRPr="00F875F7">
        <w:rPr>
          <w:sz w:val="22"/>
          <w:szCs w:val="22"/>
        </w:rPr>
        <w:t xml:space="preserve"> Satın almayı yapacak TİM/Birlik Yönetim Kurulunda ve Denetim Kurulunda görev alan üyeler, TİM/Birlik personeli.</w:t>
      </w:r>
    </w:p>
    <w:p w14:paraId="5DB66EAF" w14:textId="77777777" w:rsidR="009D223C" w:rsidRPr="00F875F7" w:rsidRDefault="009D223C" w:rsidP="009C3035">
      <w:pPr>
        <w:pStyle w:val="3-NormalYaz"/>
        <w:tabs>
          <w:tab w:val="left" w:leader="dot" w:pos="9356"/>
        </w:tabs>
        <w:rPr>
          <w:sz w:val="22"/>
          <w:szCs w:val="22"/>
        </w:rPr>
      </w:pPr>
    </w:p>
    <w:p w14:paraId="7404A96A" w14:textId="0E11D8CA" w:rsidR="003A0446" w:rsidRPr="00F875F7" w:rsidRDefault="003A0446" w:rsidP="009C3035">
      <w:pPr>
        <w:pStyle w:val="3-NormalYaz"/>
        <w:tabs>
          <w:tab w:val="left" w:leader="dot" w:pos="9356"/>
        </w:tabs>
        <w:rPr>
          <w:sz w:val="22"/>
          <w:szCs w:val="22"/>
        </w:rPr>
      </w:pPr>
      <w:r w:rsidRPr="00F875F7">
        <w:rPr>
          <w:b/>
          <w:sz w:val="22"/>
          <w:szCs w:val="22"/>
        </w:rPr>
        <w:t>b)</w:t>
      </w:r>
      <w:r w:rsidRPr="00F875F7">
        <w:rPr>
          <w:sz w:val="22"/>
          <w:szCs w:val="22"/>
        </w:rPr>
        <w:t xml:space="preserve"> Satın almayı yapacak TİM/Birlikten ayrılan personel ile Yönetim ve Denetim Kurulu üyeliğinden ayrılmış bulunanlar, ayrıldıkları tarihten itibaren üç yıl müddetle,</w:t>
      </w:r>
    </w:p>
    <w:p w14:paraId="1D8F96C8" w14:textId="77777777" w:rsidR="009D223C" w:rsidRPr="00F875F7" w:rsidRDefault="009D223C" w:rsidP="009C3035">
      <w:pPr>
        <w:pStyle w:val="3-NormalYaz"/>
        <w:tabs>
          <w:tab w:val="left" w:leader="dot" w:pos="9356"/>
        </w:tabs>
        <w:rPr>
          <w:sz w:val="22"/>
          <w:szCs w:val="22"/>
        </w:rPr>
      </w:pPr>
    </w:p>
    <w:p w14:paraId="71E43E7E" w14:textId="3AC11D58" w:rsidR="003A0446" w:rsidRPr="00F875F7" w:rsidRDefault="003A0446" w:rsidP="009C3035">
      <w:pPr>
        <w:pStyle w:val="3-NormalYaz"/>
        <w:tabs>
          <w:tab w:val="left" w:leader="dot" w:pos="9356"/>
        </w:tabs>
        <w:rPr>
          <w:sz w:val="22"/>
          <w:szCs w:val="22"/>
        </w:rPr>
      </w:pPr>
      <w:r w:rsidRPr="00F875F7">
        <w:rPr>
          <w:b/>
          <w:sz w:val="22"/>
          <w:szCs w:val="22"/>
        </w:rPr>
        <w:t>c)</w:t>
      </w:r>
      <w:r w:rsidRPr="00F875F7">
        <w:rPr>
          <w:sz w:val="22"/>
          <w:szCs w:val="22"/>
        </w:rPr>
        <w:t xml:space="preserve"> Bu fıkranın (a) ve (b) bentlerinde sayılanların eşleri ile birinci derece kan ve sıhri hısımları,</w:t>
      </w:r>
    </w:p>
    <w:p w14:paraId="72F6909B" w14:textId="77777777" w:rsidR="009D223C" w:rsidRPr="00F875F7" w:rsidRDefault="009D223C" w:rsidP="009C3035">
      <w:pPr>
        <w:pStyle w:val="3-NormalYaz"/>
        <w:tabs>
          <w:tab w:val="left" w:leader="dot" w:pos="9356"/>
        </w:tabs>
        <w:rPr>
          <w:sz w:val="22"/>
          <w:szCs w:val="22"/>
        </w:rPr>
      </w:pPr>
    </w:p>
    <w:p w14:paraId="5C3E52B2" w14:textId="28983A05" w:rsidR="003A0446" w:rsidRPr="00F875F7" w:rsidRDefault="00057CC0" w:rsidP="009C3035">
      <w:pPr>
        <w:pStyle w:val="3-NormalYaz"/>
        <w:tabs>
          <w:tab w:val="left" w:leader="dot" w:pos="9356"/>
        </w:tabs>
        <w:rPr>
          <w:sz w:val="22"/>
          <w:szCs w:val="22"/>
        </w:rPr>
      </w:pPr>
      <w:r w:rsidRPr="00F875F7">
        <w:rPr>
          <w:b/>
          <w:sz w:val="22"/>
          <w:szCs w:val="22"/>
        </w:rPr>
        <w:t>d</w:t>
      </w:r>
      <w:r w:rsidR="003A0446" w:rsidRPr="00F875F7">
        <w:rPr>
          <w:b/>
          <w:sz w:val="22"/>
          <w:szCs w:val="22"/>
        </w:rPr>
        <w:t>)</w:t>
      </w:r>
      <w:r w:rsidR="003A0446" w:rsidRPr="00F875F7">
        <w:rPr>
          <w:sz w:val="22"/>
          <w:szCs w:val="22"/>
        </w:rPr>
        <w:t xml:space="preserve"> Bu fıkranın (a), (b) ve (c) bentlerinde sayılanların ortak olduğu tüzel kişilikler,</w:t>
      </w:r>
    </w:p>
    <w:p w14:paraId="0F490954" w14:textId="77777777" w:rsidR="009D223C" w:rsidRPr="00F875F7" w:rsidRDefault="009D223C" w:rsidP="009C3035">
      <w:pPr>
        <w:pStyle w:val="3-NormalYaz"/>
        <w:tabs>
          <w:tab w:val="left" w:leader="dot" w:pos="9356"/>
        </w:tabs>
        <w:rPr>
          <w:sz w:val="22"/>
          <w:szCs w:val="22"/>
        </w:rPr>
      </w:pPr>
    </w:p>
    <w:p w14:paraId="5DF7584B" w14:textId="78166C63" w:rsidR="003A0446" w:rsidRPr="00F875F7" w:rsidRDefault="00057CC0" w:rsidP="009C3035">
      <w:pPr>
        <w:pStyle w:val="3-NormalYaz"/>
        <w:tabs>
          <w:tab w:val="left" w:leader="dot" w:pos="9356"/>
        </w:tabs>
        <w:rPr>
          <w:sz w:val="22"/>
          <w:szCs w:val="22"/>
        </w:rPr>
      </w:pPr>
      <w:r w:rsidRPr="00F875F7">
        <w:rPr>
          <w:b/>
          <w:sz w:val="22"/>
          <w:szCs w:val="22"/>
        </w:rPr>
        <w:t>e</w:t>
      </w:r>
      <w:r w:rsidR="003A0446" w:rsidRPr="00F875F7">
        <w:rPr>
          <w:b/>
          <w:sz w:val="22"/>
          <w:szCs w:val="22"/>
        </w:rPr>
        <w:t>)</w:t>
      </w:r>
      <w:r w:rsidR="003A0446" w:rsidRPr="00F875F7">
        <w:rPr>
          <w:sz w:val="22"/>
          <w:szCs w:val="22"/>
        </w:rPr>
        <w:t xml:space="preserve"> Daha önce kendisine iş verildiği halde, usulüne göre sözleşme yapmak istemeyen </w:t>
      </w:r>
      <w:proofErr w:type="spellStart"/>
      <w:r w:rsidR="009D223C" w:rsidRPr="00F875F7">
        <w:rPr>
          <w:sz w:val="22"/>
          <w:szCs w:val="22"/>
        </w:rPr>
        <w:t>YÜKLENİCİ</w:t>
      </w:r>
      <w:r w:rsidR="003A0446" w:rsidRPr="00F875F7">
        <w:rPr>
          <w:sz w:val="22"/>
          <w:szCs w:val="22"/>
        </w:rPr>
        <w:t>ler</w:t>
      </w:r>
      <w:proofErr w:type="spellEnd"/>
      <w:r w:rsidR="003A0446" w:rsidRPr="00F875F7">
        <w:rPr>
          <w:sz w:val="22"/>
          <w:szCs w:val="22"/>
        </w:rPr>
        <w:t xml:space="preserve"> ile sözleşme yapıldıktan sonra taahhüdünden vazgeçen ve mücbir sebepler dışında taahhütlerini, sözleşme hükümlerine uygun olarak yerine getirmediği tespit edilen </w:t>
      </w:r>
      <w:proofErr w:type="spellStart"/>
      <w:r w:rsidR="009D223C" w:rsidRPr="00F875F7">
        <w:rPr>
          <w:sz w:val="22"/>
          <w:szCs w:val="22"/>
        </w:rPr>
        <w:t>YÜKLENİCİ</w:t>
      </w:r>
      <w:r w:rsidR="003A0446" w:rsidRPr="00F875F7">
        <w:rPr>
          <w:sz w:val="22"/>
          <w:szCs w:val="22"/>
        </w:rPr>
        <w:t>ler</w:t>
      </w:r>
      <w:proofErr w:type="spellEnd"/>
      <w:r w:rsidR="003A0446" w:rsidRPr="00F875F7">
        <w:rPr>
          <w:sz w:val="22"/>
          <w:szCs w:val="22"/>
        </w:rPr>
        <w:t>,</w:t>
      </w:r>
    </w:p>
    <w:p w14:paraId="5940A068" w14:textId="77777777" w:rsidR="009D223C" w:rsidRPr="00F875F7" w:rsidRDefault="009D223C" w:rsidP="009C3035">
      <w:pPr>
        <w:pStyle w:val="3-NormalYaz"/>
        <w:tabs>
          <w:tab w:val="left" w:leader="dot" w:pos="9356"/>
        </w:tabs>
        <w:rPr>
          <w:sz w:val="22"/>
          <w:szCs w:val="22"/>
        </w:rPr>
      </w:pPr>
    </w:p>
    <w:p w14:paraId="2059EE53" w14:textId="7FF79CA0" w:rsidR="002D46C0" w:rsidRPr="00F875F7" w:rsidRDefault="00057CC0" w:rsidP="009C3035">
      <w:pPr>
        <w:pStyle w:val="3-NormalYaz"/>
        <w:tabs>
          <w:tab w:val="left" w:leader="dot" w:pos="9356"/>
        </w:tabs>
        <w:rPr>
          <w:sz w:val="22"/>
          <w:szCs w:val="22"/>
        </w:rPr>
      </w:pPr>
      <w:r w:rsidRPr="00F875F7">
        <w:rPr>
          <w:b/>
          <w:sz w:val="22"/>
          <w:szCs w:val="22"/>
        </w:rPr>
        <w:t>f</w:t>
      </w:r>
      <w:r w:rsidR="003A0446" w:rsidRPr="00F875F7">
        <w:rPr>
          <w:b/>
          <w:sz w:val="22"/>
          <w:szCs w:val="22"/>
        </w:rPr>
        <w:t>)</w:t>
      </w:r>
      <w:r w:rsidR="003A0446" w:rsidRPr="00F875F7">
        <w:rPr>
          <w:sz w:val="22"/>
          <w:szCs w:val="22"/>
        </w:rPr>
        <w:t xml:space="preserve"> Kamu ihalelerine katılmaları muhtelif kanunlarla yasaklanmış olanlar.</w:t>
      </w:r>
    </w:p>
    <w:p w14:paraId="4FEE2AA6" w14:textId="77777777" w:rsidR="00BD3CF2" w:rsidRPr="00F875F7" w:rsidRDefault="00BD3CF2" w:rsidP="009C3035">
      <w:pPr>
        <w:pStyle w:val="3-NormalYaz"/>
        <w:tabs>
          <w:tab w:val="left" w:leader="dot" w:pos="9356"/>
        </w:tabs>
        <w:rPr>
          <w:sz w:val="22"/>
          <w:szCs w:val="22"/>
        </w:rPr>
      </w:pPr>
    </w:p>
    <w:p w14:paraId="4DD454D2" w14:textId="2061053B" w:rsidR="00D40F40" w:rsidRPr="00F875F7" w:rsidRDefault="00D40F40" w:rsidP="009C3035">
      <w:pPr>
        <w:tabs>
          <w:tab w:val="left" w:pos="567"/>
          <w:tab w:val="left" w:leader="dot" w:pos="9356"/>
        </w:tabs>
        <w:jc w:val="both"/>
        <w:rPr>
          <w:b/>
          <w:color w:val="000000"/>
          <w:sz w:val="22"/>
          <w:szCs w:val="22"/>
        </w:rPr>
      </w:pPr>
      <w:r w:rsidRPr="00F875F7">
        <w:rPr>
          <w:b/>
          <w:color w:val="000000"/>
          <w:sz w:val="22"/>
          <w:szCs w:val="22"/>
        </w:rPr>
        <w:t xml:space="preserve">Madde </w:t>
      </w:r>
      <w:r w:rsidR="001B4785" w:rsidRPr="00F875F7">
        <w:rPr>
          <w:b/>
          <w:color w:val="000000"/>
          <w:sz w:val="22"/>
          <w:szCs w:val="22"/>
        </w:rPr>
        <w:t>6</w:t>
      </w:r>
      <w:r w:rsidRPr="00F875F7">
        <w:rPr>
          <w:b/>
          <w:color w:val="000000"/>
          <w:sz w:val="22"/>
          <w:szCs w:val="22"/>
        </w:rPr>
        <w:t xml:space="preserve"> - Bildirim ve tebligat esasları</w:t>
      </w:r>
    </w:p>
    <w:p w14:paraId="36AFD930" w14:textId="77777777" w:rsidR="00D40F40" w:rsidRPr="00F875F7" w:rsidRDefault="00D40F40" w:rsidP="009C3035">
      <w:pPr>
        <w:tabs>
          <w:tab w:val="left" w:pos="567"/>
          <w:tab w:val="left" w:leader="dot" w:pos="9356"/>
        </w:tabs>
        <w:jc w:val="both"/>
        <w:rPr>
          <w:b/>
          <w:color w:val="000000"/>
          <w:sz w:val="22"/>
          <w:szCs w:val="22"/>
        </w:rPr>
      </w:pPr>
    </w:p>
    <w:p w14:paraId="65C6DA8C" w14:textId="6D14C309" w:rsidR="00D40F40" w:rsidRPr="00F875F7" w:rsidRDefault="001B4785" w:rsidP="009C3035">
      <w:pPr>
        <w:tabs>
          <w:tab w:val="left" w:pos="567"/>
          <w:tab w:val="left" w:leader="dot" w:pos="9356"/>
        </w:tabs>
        <w:jc w:val="both"/>
        <w:rPr>
          <w:color w:val="000000"/>
          <w:sz w:val="22"/>
          <w:szCs w:val="22"/>
        </w:rPr>
      </w:pPr>
      <w:r w:rsidRPr="00F875F7">
        <w:rPr>
          <w:b/>
          <w:color w:val="000000"/>
          <w:sz w:val="22"/>
          <w:szCs w:val="22"/>
        </w:rPr>
        <w:t>6</w:t>
      </w:r>
      <w:r w:rsidR="00D40F40" w:rsidRPr="00F875F7">
        <w:rPr>
          <w:b/>
          <w:color w:val="000000"/>
          <w:sz w:val="22"/>
          <w:szCs w:val="22"/>
        </w:rPr>
        <w:t>.1.</w:t>
      </w:r>
      <w:r w:rsidR="00D40F40" w:rsidRPr="00F875F7">
        <w:rPr>
          <w:color w:val="000000"/>
          <w:sz w:val="22"/>
          <w:szCs w:val="22"/>
        </w:rPr>
        <w:t xml:space="preserve"> Bildirim ve tebligat, teklif mektubunda belirtilen faks numarasına, kargo veya iadeli taahhütlü mektup yoluyla posta adresine veya imza karşılığı elden yapılır. </w:t>
      </w:r>
    </w:p>
    <w:p w14:paraId="45625752" w14:textId="77777777" w:rsidR="00285709" w:rsidRPr="00F875F7" w:rsidRDefault="00285709" w:rsidP="009C3035">
      <w:pPr>
        <w:tabs>
          <w:tab w:val="left" w:pos="567"/>
          <w:tab w:val="left" w:leader="dot" w:pos="9356"/>
        </w:tabs>
        <w:jc w:val="both"/>
        <w:rPr>
          <w:b/>
          <w:color w:val="000000"/>
          <w:sz w:val="22"/>
          <w:szCs w:val="22"/>
        </w:rPr>
      </w:pPr>
    </w:p>
    <w:p w14:paraId="18BB1A08" w14:textId="0361435F" w:rsidR="00D40F40" w:rsidRPr="00F875F7" w:rsidRDefault="001B4785" w:rsidP="009C3035">
      <w:pPr>
        <w:tabs>
          <w:tab w:val="left" w:pos="567"/>
          <w:tab w:val="left" w:leader="dot" w:pos="9356"/>
        </w:tabs>
        <w:jc w:val="both"/>
        <w:rPr>
          <w:color w:val="000000"/>
          <w:sz w:val="22"/>
          <w:szCs w:val="22"/>
        </w:rPr>
      </w:pPr>
      <w:r w:rsidRPr="00F875F7">
        <w:rPr>
          <w:b/>
          <w:color w:val="000000"/>
          <w:sz w:val="22"/>
          <w:szCs w:val="22"/>
        </w:rPr>
        <w:t>6</w:t>
      </w:r>
      <w:r w:rsidR="00D40F40" w:rsidRPr="00F875F7">
        <w:rPr>
          <w:b/>
          <w:color w:val="000000"/>
          <w:sz w:val="22"/>
          <w:szCs w:val="22"/>
        </w:rPr>
        <w:t>.2.</w:t>
      </w:r>
      <w:r w:rsidR="00D40F40" w:rsidRPr="00F875F7">
        <w:rPr>
          <w:color w:val="000000"/>
          <w:sz w:val="22"/>
          <w:szCs w:val="22"/>
        </w:rPr>
        <w:t xml:space="preserve"> İadeli taahhütlü mektupla yapılan bildirim ve tebligatta mektubun postaya verilmesini takip eden yedinci gün tebliğ tarihi sayılır. Tebligatın bu tarihten önce muhataba ulaşması halinde ise fiili tebliğ tarihi esas alınır.</w:t>
      </w:r>
    </w:p>
    <w:p w14:paraId="2E203EAF" w14:textId="77777777" w:rsidR="00285709" w:rsidRPr="00F875F7" w:rsidRDefault="00285709" w:rsidP="009C3035">
      <w:pPr>
        <w:tabs>
          <w:tab w:val="left" w:pos="567"/>
          <w:tab w:val="left" w:leader="dot" w:pos="9356"/>
        </w:tabs>
        <w:jc w:val="both"/>
        <w:rPr>
          <w:b/>
          <w:color w:val="000000"/>
          <w:sz w:val="22"/>
          <w:szCs w:val="22"/>
        </w:rPr>
      </w:pPr>
    </w:p>
    <w:p w14:paraId="5CE27155" w14:textId="68BCCD63" w:rsidR="00D40F40" w:rsidRPr="00F875F7" w:rsidRDefault="001B4785" w:rsidP="009C3035">
      <w:pPr>
        <w:tabs>
          <w:tab w:val="left" w:pos="567"/>
          <w:tab w:val="left" w:leader="dot" w:pos="9356"/>
        </w:tabs>
        <w:jc w:val="both"/>
        <w:rPr>
          <w:color w:val="000000"/>
          <w:sz w:val="22"/>
          <w:szCs w:val="22"/>
        </w:rPr>
      </w:pPr>
      <w:r w:rsidRPr="00F875F7">
        <w:rPr>
          <w:b/>
          <w:color w:val="000000"/>
          <w:sz w:val="22"/>
          <w:szCs w:val="22"/>
        </w:rPr>
        <w:t>6</w:t>
      </w:r>
      <w:r w:rsidR="00D40F40" w:rsidRPr="00F875F7">
        <w:rPr>
          <w:b/>
          <w:color w:val="000000"/>
          <w:sz w:val="22"/>
          <w:szCs w:val="22"/>
        </w:rPr>
        <w:t>.3.</w:t>
      </w:r>
      <w:r w:rsidR="00D40F40" w:rsidRPr="00F875F7">
        <w:rPr>
          <w:color w:val="000000"/>
          <w:sz w:val="22"/>
          <w:szCs w:val="22"/>
        </w:rPr>
        <w:t xml:space="preserve"> Faks ile yapılan bildirim ve tebligatlarda, bildirim tarihi tebliğ tarihi sayılır.</w:t>
      </w:r>
    </w:p>
    <w:p w14:paraId="0B3774B1" w14:textId="77777777" w:rsidR="00285709" w:rsidRPr="00F875F7" w:rsidRDefault="00285709" w:rsidP="009C3035">
      <w:pPr>
        <w:tabs>
          <w:tab w:val="left" w:pos="567"/>
          <w:tab w:val="left" w:leader="dot" w:pos="9356"/>
        </w:tabs>
        <w:jc w:val="both"/>
        <w:rPr>
          <w:b/>
          <w:color w:val="000000"/>
          <w:sz w:val="22"/>
          <w:szCs w:val="22"/>
        </w:rPr>
      </w:pPr>
    </w:p>
    <w:p w14:paraId="7622AE34" w14:textId="261192BF" w:rsidR="00D40F40" w:rsidRPr="00F875F7" w:rsidRDefault="001B4785" w:rsidP="009C3035">
      <w:pPr>
        <w:tabs>
          <w:tab w:val="left" w:pos="567"/>
          <w:tab w:val="left" w:leader="dot" w:pos="9356"/>
        </w:tabs>
        <w:jc w:val="both"/>
        <w:rPr>
          <w:color w:val="000000"/>
          <w:sz w:val="22"/>
          <w:szCs w:val="22"/>
        </w:rPr>
      </w:pPr>
      <w:r w:rsidRPr="00F875F7">
        <w:rPr>
          <w:b/>
          <w:color w:val="000000"/>
          <w:sz w:val="22"/>
          <w:szCs w:val="22"/>
        </w:rPr>
        <w:t>6</w:t>
      </w:r>
      <w:r w:rsidR="00D40F40" w:rsidRPr="00F875F7">
        <w:rPr>
          <w:b/>
          <w:color w:val="000000"/>
          <w:sz w:val="22"/>
          <w:szCs w:val="22"/>
        </w:rPr>
        <w:t>.4.</w:t>
      </w:r>
      <w:r w:rsidR="00D40F40" w:rsidRPr="00F875F7">
        <w:rPr>
          <w:color w:val="000000"/>
          <w:sz w:val="22"/>
          <w:szCs w:val="22"/>
        </w:rPr>
        <w:t xml:space="preserve"> İş ve hizmetin yerine getirilmesine ilişkin talimat ve uyarılar TİM tarafından teklif mektubunda belirtilen elektronik posta adresine de yapılabilir. </w:t>
      </w:r>
    </w:p>
    <w:p w14:paraId="193628A0" w14:textId="77777777" w:rsidR="00285709" w:rsidRPr="00F875F7" w:rsidRDefault="00285709" w:rsidP="009C3035">
      <w:pPr>
        <w:tabs>
          <w:tab w:val="left" w:pos="567"/>
          <w:tab w:val="left" w:leader="dot" w:pos="9356"/>
        </w:tabs>
        <w:jc w:val="both"/>
        <w:rPr>
          <w:b/>
          <w:color w:val="000000"/>
          <w:sz w:val="22"/>
          <w:szCs w:val="22"/>
        </w:rPr>
      </w:pPr>
    </w:p>
    <w:p w14:paraId="2B820969" w14:textId="698472D4" w:rsidR="00D40F40" w:rsidRPr="00F875F7" w:rsidRDefault="001B4785" w:rsidP="009C3035">
      <w:pPr>
        <w:tabs>
          <w:tab w:val="left" w:pos="567"/>
          <w:tab w:val="left" w:leader="dot" w:pos="9356"/>
        </w:tabs>
        <w:jc w:val="both"/>
        <w:rPr>
          <w:color w:val="000000"/>
          <w:sz w:val="22"/>
          <w:szCs w:val="22"/>
        </w:rPr>
      </w:pPr>
      <w:r w:rsidRPr="00F875F7">
        <w:rPr>
          <w:b/>
          <w:color w:val="000000"/>
          <w:sz w:val="22"/>
          <w:szCs w:val="22"/>
        </w:rPr>
        <w:t>6</w:t>
      </w:r>
      <w:r w:rsidR="00D40F40" w:rsidRPr="00F875F7">
        <w:rPr>
          <w:b/>
          <w:color w:val="000000"/>
          <w:sz w:val="22"/>
          <w:szCs w:val="22"/>
        </w:rPr>
        <w:t>.5.</w:t>
      </w:r>
      <w:r w:rsidR="00D40F40" w:rsidRPr="00F875F7">
        <w:rPr>
          <w:color w:val="000000"/>
          <w:sz w:val="22"/>
          <w:szCs w:val="22"/>
        </w:rPr>
        <w:t xml:space="preserve"> Elektronik posta ve/veya faks ile yapılan bildirim ve tebligatlarda, bildirim tarihi tebliğ tarihi sayılır.</w:t>
      </w:r>
    </w:p>
    <w:p w14:paraId="79CEFD2D" w14:textId="77777777" w:rsidR="00C41B47" w:rsidRPr="00F875F7" w:rsidRDefault="00C41B47" w:rsidP="009C3035">
      <w:pPr>
        <w:pStyle w:val="3-NormalYaz"/>
        <w:tabs>
          <w:tab w:val="left" w:leader="dot" w:pos="9356"/>
        </w:tabs>
        <w:rPr>
          <w:color w:val="000000"/>
          <w:sz w:val="22"/>
          <w:szCs w:val="22"/>
        </w:rPr>
      </w:pPr>
    </w:p>
    <w:p w14:paraId="027172FA" w14:textId="08BCE3CB" w:rsidR="00152831" w:rsidRPr="00F875F7" w:rsidRDefault="00152831" w:rsidP="009C3035">
      <w:pPr>
        <w:tabs>
          <w:tab w:val="left" w:pos="567"/>
          <w:tab w:val="left" w:leader="dot" w:pos="9356"/>
        </w:tabs>
        <w:jc w:val="both"/>
        <w:rPr>
          <w:b/>
          <w:bCs/>
          <w:sz w:val="22"/>
          <w:szCs w:val="22"/>
        </w:rPr>
      </w:pPr>
      <w:r w:rsidRPr="00F875F7">
        <w:rPr>
          <w:b/>
          <w:bCs/>
          <w:sz w:val="22"/>
          <w:szCs w:val="22"/>
        </w:rPr>
        <w:t xml:space="preserve">Madde </w:t>
      </w:r>
      <w:r w:rsidR="005320B3" w:rsidRPr="00F875F7">
        <w:rPr>
          <w:b/>
          <w:bCs/>
          <w:sz w:val="22"/>
          <w:szCs w:val="22"/>
        </w:rPr>
        <w:t>7</w:t>
      </w:r>
      <w:r w:rsidRPr="00F875F7">
        <w:rPr>
          <w:b/>
          <w:bCs/>
          <w:sz w:val="22"/>
          <w:szCs w:val="22"/>
        </w:rPr>
        <w:t xml:space="preserve"> – Satın alma dokümanında değişiklik yapılması</w:t>
      </w:r>
    </w:p>
    <w:p w14:paraId="55549BA3" w14:textId="77777777" w:rsidR="00152831" w:rsidRPr="00F875F7" w:rsidRDefault="00152831" w:rsidP="009C3035">
      <w:pPr>
        <w:tabs>
          <w:tab w:val="left" w:pos="567"/>
          <w:tab w:val="left" w:leader="dot" w:pos="9356"/>
        </w:tabs>
        <w:jc w:val="both"/>
        <w:rPr>
          <w:sz w:val="22"/>
          <w:szCs w:val="22"/>
        </w:rPr>
      </w:pPr>
    </w:p>
    <w:p w14:paraId="29E3AC9C" w14:textId="4D3ABFDE" w:rsidR="00152831" w:rsidRPr="00F875F7" w:rsidRDefault="001B4785" w:rsidP="009C3035">
      <w:pPr>
        <w:tabs>
          <w:tab w:val="left" w:pos="567"/>
          <w:tab w:val="left" w:leader="dot" w:pos="9356"/>
        </w:tabs>
        <w:jc w:val="both"/>
        <w:rPr>
          <w:sz w:val="22"/>
          <w:szCs w:val="22"/>
        </w:rPr>
      </w:pPr>
      <w:r w:rsidRPr="00F875F7">
        <w:rPr>
          <w:b/>
          <w:bCs/>
          <w:sz w:val="22"/>
          <w:szCs w:val="22"/>
        </w:rPr>
        <w:t>7</w:t>
      </w:r>
      <w:r w:rsidR="00152831" w:rsidRPr="00F875F7">
        <w:rPr>
          <w:b/>
          <w:bCs/>
          <w:sz w:val="22"/>
          <w:szCs w:val="22"/>
        </w:rPr>
        <w:t xml:space="preserve">.1. </w:t>
      </w:r>
      <w:r w:rsidR="00152831" w:rsidRPr="00F875F7">
        <w:rPr>
          <w:sz w:val="22"/>
          <w:szCs w:val="22"/>
        </w:rPr>
        <w:t>İlan yapıldıktan sonra satın alma dokümanında değişiklik yapılmaması esastır. Ancak, tekliflerin hazırlanmasını veya işin gerçekleştirilmesini etkileyebilecek maddi veya teknik hatalar veya eksikliklerin TİM tarafından tespit edilmesi veya TİM’e yazılı olarak bildirilmesi halinde, zeyilname düzenlenmek suretiyle satın alma dokümanında değişiklik yapılabilir. Zeyilname ve TİM tarafından yapılan yazılı açıklamalar satın alma dokümanının bağlayıcı bir parçası olarak satın alma dokümanına eklenir.</w:t>
      </w:r>
    </w:p>
    <w:p w14:paraId="1E61B8D6" w14:textId="77777777" w:rsidR="00152831" w:rsidRPr="00F875F7" w:rsidRDefault="00152831" w:rsidP="009C3035">
      <w:pPr>
        <w:tabs>
          <w:tab w:val="left" w:pos="567"/>
          <w:tab w:val="left" w:leader="dot" w:pos="9356"/>
        </w:tabs>
        <w:jc w:val="both"/>
        <w:rPr>
          <w:sz w:val="22"/>
          <w:szCs w:val="22"/>
        </w:rPr>
      </w:pPr>
      <w:r w:rsidRPr="00F875F7">
        <w:rPr>
          <w:sz w:val="22"/>
          <w:szCs w:val="22"/>
        </w:rPr>
        <w:t xml:space="preserve"> </w:t>
      </w:r>
    </w:p>
    <w:p w14:paraId="25FCAD41" w14:textId="56DC058E" w:rsidR="00152831" w:rsidRPr="00F875F7" w:rsidRDefault="001B4785" w:rsidP="009C3035">
      <w:pPr>
        <w:tabs>
          <w:tab w:val="left" w:pos="567"/>
          <w:tab w:val="left" w:leader="dot" w:pos="9356"/>
        </w:tabs>
        <w:jc w:val="both"/>
        <w:rPr>
          <w:sz w:val="22"/>
          <w:szCs w:val="22"/>
        </w:rPr>
      </w:pPr>
      <w:r w:rsidRPr="00F875F7">
        <w:rPr>
          <w:b/>
          <w:bCs/>
          <w:sz w:val="22"/>
          <w:szCs w:val="22"/>
        </w:rPr>
        <w:t>7</w:t>
      </w:r>
      <w:r w:rsidR="00152831" w:rsidRPr="00F875F7">
        <w:rPr>
          <w:b/>
          <w:bCs/>
          <w:sz w:val="22"/>
          <w:szCs w:val="22"/>
        </w:rPr>
        <w:t xml:space="preserve">.2. </w:t>
      </w:r>
      <w:r w:rsidR="00152831" w:rsidRPr="00F875F7">
        <w:rPr>
          <w:sz w:val="22"/>
          <w:szCs w:val="22"/>
        </w:rPr>
        <w:t>Zeyilname, bilgi sahibi olmalarını temin edecek şekilde satın alma dokümanı alanların tamamına gönderilir veya imza karşılığı elden tebliğ edilir.</w:t>
      </w:r>
    </w:p>
    <w:p w14:paraId="698F6356" w14:textId="77777777" w:rsidR="00152831" w:rsidRPr="00F875F7" w:rsidRDefault="00152831" w:rsidP="009C3035">
      <w:pPr>
        <w:tabs>
          <w:tab w:val="left" w:pos="567"/>
          <w:tab w:val="left" w:leader="dot" w:pos="9356"/>
        </w:tabs>
        <w:jc w:val="both"/>
        <w:rPr>
          <w:sz w:val="22"/>
          <w:szCs w:val="22"/>
        </w:rPr>
      </w:pPr>
    </w:p>
    <w:p w14:paraId="3CE2DA72" w14:textId="662A6223" w:rsidR="00152831" w:rsidRPr="00F875F7" w:rsidRDefault="001B4785" w:rsidP="009C3035">
      <w:pPr>
        <w:tabs>
          <w:tab w:val="left" w:pos="567"/>
          <w:tab w:val="left" w:leader="dot" w:pos="9356"/>
        </w:tabs>
        <w:jc w:val="both"/>
        <w:rPr>
          <w:sz w:val="22"/>
          <w:szCs w:val="22"/>
        </w:rPr>
      </w:pPr>
      <w:r w:rsidRPr="00F875F7">
        <w:rPr>
          <w:b/>
          <w:bCs/>
          <w:sz w:val="22"/>
          <w:szCs w:val="22"/>
        </w:rPr>
        <w:t>7</w:t>
      </w:r>
      <w:r w:rsidR="00152831" w:rsidRPr="00F875F7">
        <w:rPr>
          <w:b/>
          <w:bCs/>
          <w:sz w:val="22"/>
          <w:szCs w:val="22"/>
        </w:rPr>
        <w:t xml:space="preserve">.3. </w:t>
      </w:r>
      <w:r w:rsidR="00152831" w:rsidRPr="00F875F7">
        <w:rPr>
          <w:sz w:val="22"/>
          <w:szCs w:val="22"/>
        </w:rPr>
        <w:t>Zeyilname düzenlenmesi</w:t>
      </w:r>
      <w:r w:rsidR="00152831" w:rsidRPr="00F875F7">
        <w:rPr>
          <w:b/>
          <w:bCs/>
          <w:sz w:val="22"/>
          <w:szCs w:val="22"/>
        </w:rPr>
        <w:t xml:space="preserve"> </w:t>
      </w:r>
      <w:r w:rsidR="00152831" w:rsidRPr="00F875F7">
        <w:rPr>
          <w:sz w:val="22"/>
          <w:szCs w:val="22"/>
        </w:rPr>
        <w:t>nedeniyle tekliflerin hazırlanabilmesi için ek süreye ihtiyaç duyulması halinde TİM, teklif iletme son tarihini zeyilname ile erteleyebilir. Erteleme süresince teklif alınmasına devam edilecektir.</w:t>
      </w:r>
    </w:p>
    <w:p w14:paraId="65E31915" w14:textId="77777777" w:rsidR="00152831" w:rsidRPr="00F875F7" w:rsidRDefault="00152831" w:rsidP="009C3035">
      <w:pPr>
        <w:tabs>
          <w:tab w:val="left" w:pos="567"/>
          <w:tab w:val="left" w:leader="dot" w:pos="9356"/>
        </w:tabs>
        <w:jc w:val="both"/>
        <w:rPr>
          <w:sz w:val="22"/>
          <w:szCs w:val="22"/>
        </w:rPr>
      </w:pPr>
    </w:p>
    <w:p w14:paraId="54463A61" w14:textId="7AF47EE2" w:rsidR="00152831" w:rsidRPr="00F875F7" w:rsidRDefault="001B4785" w:rsidP="009C3035">
      <w:pPr>
        <w:tabs>
          <w:tab w:val="left" w:pos="567"/>
          <w:tab w:val="left" w:leader="dot" w:pos="9356"/>
        </w:tabs>
        <w:jc w:val="both"/>
        <w:rPr>
          <w:sz w:val="22"/>
          <w:szCs w:val="22"/>
        </w:rPr>
      </w:pPr>
      <w:r w:rsidRPr="00F875F7">
        <w:rPr>
          <w:b/>
          <w:bCs/>
          <w:sz w:val="22"/>
          <w:szCs w:val="22"/>
        </w:rPr>
        <w:t>7</w:t>
      </w:r>
      <w:r w:rsidR="00152831" w:rsidRPr="00F875F7">
        <w:rPr>
          <w:b/>
          <w:bCs/>
          <w:sz w:val="22"/>
          <w:szCs w:val="22"/>
        </w:rPr>
        <w:t>.4.</w:t>
      </w:r>
      <w:r w:rsidR="00152831" w:rsidRPr="00F875F7">
        <w:rPr>
          <w:sz w:val="22"/>
          <w:szCs w:val="22"/>
        </w:rPr>
        <w:t xml:space="preserve"> Zeyilname ile teklif verme süresinin uzatılması halinde, TİM ve </w:t>
      </w:r>
      <w:proofErr w:type="spellStart"/>
      <w:r w:rsidR="009D223C" w:rsidRPr="00F875F7">
        <w:rPr>
          <w:sz w:val="22"/>
          <w:szCs w:val="22"/>
        </w:rPr>
        <w:t>YÜKLENİCİ</w:t>
      </w:r>
      <w:r w:rsidR="00152831" w:rsidRPr="00F875F7">
        <w:rPr>
          <w:sz w:val="22"/>
          <w:szCs w:val="22"/>
        </w:rPr>
        <w:t>lerin</w:t>
      </w:r>
      <w:proofErr w:type="spellEnd"/>
      <w:r w:rsidR="00152831" w:rsidRPr="00F875F7">
        <w:rPr>
          <w:sz w:val="22"/>
          <w:szCs w:val="22"/>
        </w:rPr>
        <w:t xml:space="preserve"> ilk teklif verme tarih ve saatine bağlı tüm hak ve yükümlülükleri süre açısından, tespit edilen yeni teklif verme tarih ve saatine kadar uzatılmış sayılır.</w:t>
      </w:r>
    </w:p>
    <w:p w14:paraId="253A8FD4" w14:textId="77777777" w:rsidR="00152831" w:rsidRPr="00F875F7" w:rsidRDefault="00152831" w:rsidP="009C3035">
      <w:pPr>
        <w:tabs>
          <w:tab w:val="left" w:pos="567"/>
          <w:tab w:val="left" w:leader="dot" w:pos="9356"/>
        </w:tabs>
        <w:jc w:val="both"/>
        <w:rPr>
          <w:rStyle w:val="normal1"/>
          <w:sz w:val="22"/>
          <w:szCs w:val="22"/>
        </w:rPr>
      </w:pPr>
    </w:p>
    <w:p w14:paraId="52AC83C4" w14:textId="797B1F42" w:rsidR="00152831" w:rsidRPr="00F875F7" w:rsidRDefault="001B4785" w:rsidP="009C3035">
      <w:pPr>
        <w:pStyle w:val="GvdeMetni22"/>
        <w:tabs>
          <w:tab w:val="left" w:pos="567"/>
          <w:tab w:val="left" w:leader="dot" w:pos="9356"/>
        </w:tabs>
        <w:spacing w:after="0"/>
        <w:ind w:firstLine="0"/>
        <w:rPr>
          <w:b w:val="0"/>
          <w:bCs w:val="0"/>
          <w:color w:val="auto"/>
          <w:sz w:val="22"/>
          <w:szCs w:val="22"/>
        </w:rPr>
      </w:pPr>
      <w:r w:rsidRPr="00F875F7">
        <w:rPr>
          <w:color w:val="auto"/>
          <w:sz w:val="22"/>
          <w:szCs w:val="22"/>
        </w:rPr>
        <w:t>7</w:t>
      </w:r>
      <w:r w:rsidR="00152831" w:rsidRPr="00F875F7">
        <w:rPr>
          <w:color w:val="auto"/>
          <w:sz w:val="22"/>
          <w:szCs w:val="22"/>
        </w:rPr>
        <w:t>.5</w:t>
      </w:r>
      <w:r w:rsidR="00152831" w:rsidRPr="00F875F7">
        <w:rPr>
          <w:b w:val="0"/>
          <w:bCs w:val="0"/>
          <w:color w:val="auto"/>
          <w:sz w:val="22"/>
          <w:szCs w:val="22"/>
        </w:rPr>
        <w:t xml:space="preserve">. Zeyilname düzenlenmesi halinde, tekliflerini bu düzenlemeden önce vermiş olan </w:t>
      </w:r>
      <w:proofErr w:type="spellStart"/>
      <w:r w:rsidR="009D223C" w:rsidRPr="00F875F7">
        <w:rPr>
          <w:b w:val="0"/>
          <w:bCs w:val="0"/>
          <w:color w:val="auto"/>
          <w:sz w:val="22"/>
          <w:szCs w:val="22"/>
        </w:rPr>
        <w:t>YÜKLENİCİ</w:t>
      </w:r>
      <w:r w:rsidR="00152831" w:rsidRPr="00F875F7">
        <w:rPr>
          <w:b w:val="0"/>
          <w:bCs w:val="0"/>
          <w:color w:val="auto"/>
          <w:sz w:val="22"/>
          <w:szCs w:val="22"/>
        </w:rPr>
        <w:t>ler</w:t>
      </w:r>
      <w:proofErr w:type="spellEnd"/>
      <w:r w:rsidR="00152831" w:rsidRPr="00F875F7">
        <w:rPr>
          <w:b w:val="0"/>
          <w:bCs w:val="0"/>
          <w:color w:val="auto"/>
          <w:sz w:val="22"/>
          <w:szCs w:val="22"/>
        </w:rPr>
        <w:t xml:space="preserve"> tekliflerini geri çekerek, yeniden teklif verebilirler.</w:t>
      </w:r>
    </w:p>
    <w:p w14:paraId="5A538D22" w14:textId="77777777" w:rsidR="00EF16FA" w:rsidRPr="00F875F7" w:rsidRDefault="00EF16FA" w:rsidP="009C3035">
      <w:pPr>
        <w:pStyle w:val="GvdeMetni23"/>
        <w:tabs>
          <w:tab w:val="left" w:pos="567"/>
          <w:tab w:val="left" w:leader="dot" w:pos="9356"/>
        </w:tabs>
        <w:ind w:firstLine="709"/>
        <w:rPr>
          <w:b/>
          <w:bCs/>
          <w:color w:val="000000"/>
          <w:sz w:val="22"/>
          <w:szCs w:val="22"/>
        </w:rPr>
      </w:pPr>
    </w:p>
    <w:p w14:paraId="5FD44B97" w14:textId="77777777" w:rsidR="00B74445" w:rsidRPr="00F875F7" w:rsidRDefault="00BD3CF2" w:rsidP="009C3035">
      <w:pPr>
        <w:pStyle w:val="GvdeMetni22"/>
        <w:tabs>
          <w:tab w:val="left" w:pos="567"/>
          <w:tab w:val="left" w:leader="dot" w:pos="9356"/>
        </w:tabs>
        <w:spacing w:after="0"/>
        <w:ind w:firstLine="0"/>
        <w:rPr>
          <w:sz w:val="22"/>
          <w:szCs w:val="22"/>
        </w:rPr>
      </w:pPr>
      <w:r w:rsidRPr="00F875F7">
        <w:rPr>
          <w:bCs w:val="0"/>
          <w:sz w:val="22"/>
          <w:szCs w:val="22"/>
        </w:rPr>
        <w:t xml:space="preserve">Madde </w:t>
      </w:r>
      <w:r w:rsidR="001B4785" w:rsidRPr="00F875F7">
        <w:rPr>
          <w:bCs w:val="0"/>
          <w:sz w:val="22"/>
          <w:szCs w:val="22"/>
        </w:rPr>
        <w:t>8</w:t>
      </w:r>
      <w:r w:rsidRPr="00F875F7">
        <w:rPr>
          <w:bCs w:val="0"/>
          <w:sz w:val="22"/>
          <w:szCs w:val="22"/>
        </w:rPr>
        <w:t xml:space="preserve"> - Satın</w:t>
      </w:r>
      <w:r w:rsidRPr="00F875F7">
        <w:rPr>
          <w:sz w:val="22"/>
          <w:szCs w:val="22"/>
        </w:rPr>
        <w:t xml:space="preserve"> alma dışı bırakılma ve yasak fiil veya davranışlar    </w:t>
      </w:r>
    </w:p>
    <w:p w14:paraId="790BEEDE" w14:textId="36EDE76F" w:rsidR="00BD3CF2" w:rsidRPr="00F875F7" w:rsidRDefault="00BD3CF2" w:rsidP="009C3035">
      <w:pPr>
        <w:pStyle w:val="GvdeMetni22"/>
        <w:tabs>
          <w:tab w:val="left" w:pos="567"/>
          <w:tab w:val="left" w:leader="dot" w:pos="9356"/>
        </w:tabs>
        <w:spacing w:after="0"/>
        <w:ind w:firstLine="0"/>
        <w:rPr>
          <w:sz w:val="22"/>
          <w:szCs w:val="22"/>
        </w:rPr>
      </w:pPr>
      <w:r w:rsidRPr="00F875F7">
        <w:rPr>
          <w:sz w:val="22"/>
          <w:szCs w:val="22"/>
        </w:rPr>
        <w:t xml:space="preserve">                            </w:t>
      </w:r>
    </w:p>
    <w:p w14:paraId="59D7C424" w14:textId="42437097" w:rsidR="00BD3CF2" w:rsidRPr="00F875F7" w:rsidRDefault="00BD3CF2" w:rsidP="009C3035">
      <w:pPr>
        <w:pStyle w:val="GvdeMetni2"/>
        <w:shd w:val="clear" w:color="auto" w:fill="FFFFFF"/>
        <w:tabs>
          <w:tab w:val="left" w:pos="540"/>
        </w:tabs>
        <w:rPr>
          <w:color w:val="000000"/>
          <w:sz w:val="22"/>
          <w:szCs w:val="22"/>
        </w:rPr>
      </w:pPr>
      <w:r w:rsidRPr="00F875F7">
        <w:rPr>
          <w:color w:val="000000"/>
          <w:sz w:val="22"/>
          <w:szCs w:val="22"/>
        </w:rPr>
        <w:t xml:space="preserve">Aşağıda belirtilen durumlardaki </w:t>
      </w:r>
      <w:proofErr w:type="spellStart"/>
      <w:r w:rsidR="009D223C" w:rsidRPr="00F875F7">
        <w:rPr>
          <w:color w:val="000000"/>
          <w:sz w:val="22"/>
          <w:szCs w:val="22"/>
        </w:rPr>
        <w:t>YÜKLENİCİ</w:t>
      </w:r>
      <w:r w:rsidRPr="00F875F7">
        <w:rPr>
          <w:color w:val="000000"/>
          <w:sz w:val="22"/>
          <w:szCs w:val="22"/>
        </w:rPr>
        <w:t>ler</w:t>
      </w:r>
      <w:proofErr w:type="spellEnd"/>
      <w:r w:rsidRPr="00F875F7">
        <w:rPr>
          <w:color w:val="000000"/>
          <w:sz w:val="22"/>
          <w:szCs w:val="22"/>
        </w:rPr>
        <w:t>, bu durumlarının tespit edilmesi halinde, satın alma dışı bırakılacaktır:</w:t>
      </w:r>
    </w:p>
    <w:p w14:paraId="1E975B07" w14:textId="77777777" w:rsidR="001B4785" w:rsidRPr="00F875F7" w:rsidRDefault="001B4785" w:rsidP="009C3035">
      <w:pPr>
        <w:pStyle w:val="GvdeMetni2"/>
        <w:shd w:val="clear" w:color="auto" w:fill="FFFFFF"/>
        <w:tabs>
          <w:tab w:val="left" w:pos="540"/>
        </w:tabs>
        <w:rPr>
          <w:color w:val="000000"/>
          <w:sz w:val="22"/>
          <w:szCs w:val="22"/>
        </w:rPr>
      </w:pPr>
    </w:p>
    <w:p w14:paraId="5985948B" w14:textId="0B12F776" w:rsidR="001B4785" w:rsidRPr="00F875F7" w:rsidRDefault="001B4785" w:rsidP="009C3035">
      <w:pPr>
        <w:tabs>
          <w:tab w:val="left" w:pos="567"/>
          <w:tab w:val="left" w:leader="dot" w:pos="9356"/>
        </w:tabs>
        <w:jc w:val="both"/>
        <w:rPr>
          <w:color w:val="000000"/>
          <w:sz w:val="22"/>
          <w:szCs w:val="22"/>
        </w:rPr>
      </w:pPr>
      <w:r w:rsidRPr="00F875F7">
        <w:rPr>
          <w:b/>
          <w:color w:val="000000"/>
          <w:sz w:val="22"/>
          <w:szCs w:val="22"/>
        </w:rPr>
        <w:t>a)</w:t>
      </w:r>
      <w:r w:rsidRPr="00F875F7">
        <w:rPr>
          <w:color w:val="000000"/>
          <w:sz w:val="22"/>
          <w:szCs w:val="22"/>
        </w:rPr>
        <w:t xml:space="preserve"> İflas eden, iflası ertelenen, tasfiye halinde olan, işleri mahkeme tarafından yürütülen,</w:t>
      </w:r>
      <w:r w:rsidR="002D46C0" w:rsidRPr="00F875F7">
        <w:rPr>
          <w:color w:val="000000"/>
          <w:sz w:val="22"/>
          <w:szCs w:val="22"/>
        </w:rPr>
        <w:t xml:space="preserve"> </w:t>
      </w:r>
      <w:r w:rsidRPr="00F875F7">
        <w:rPr>
          <w:color w:val="000000"/>
          <w:sz w:val="22"/>
          <w:szCs w:val="22"/>
        </w:rPr>
        <w:t>konkordato ilan eden, işlerini askıya alan veya kendi ülkesindeki mevzuat hükümlerine göre benzer bir durumda olan.</w:t>
      </w:r>
    </w:p>
    <w:p w14:paraId="48843A3F" w14:textId="77777777" w:rsidR="009D223C" w:rsidRPr="00F875F7" w:rsidRDefault="009D223C" w:rsidP="009C3035">
      <w:pPr>
        <w:tabs>
          <w:tab w:val="left" w:pos="567"/>
          <w:tab w:val="left" w:leader="dot" w:pos="9356"/>
        </w:tabs>
        <w:jc w:val="both"/>
        <w:rPr>
          <w:color w:val="000000"/>
          <w:sz w:val="22"/>
          <w:szCs w:val="22"/>
        </w:rPr>
      </w:pPr>
    </w:p>
    <w:p w14:paraId="74A073C2" w14:textId="01E4FB2A" w:rsidR="001B4785" w:rsidRPr="00F875F7" w:rsidRDefault="001B4785" w:rsidP="009C3035">
      <w:pPr>
        <w:tabs>
          <w:tab w:val="left" w:pos="567"/>
          <w:tab w:val="left" w:leader="dot" w:pos="9356"/>
        </w:tabs>
        <w:jc w:val="both"/>
        <w:rPr>
          <w:color w:val="000000"/>
          <w:sz w:val="22"/>
          <w:szCs w:val="22"/>
        </w:rPr>
      </w:pPr>
      <w:r w:rsidRPr="00F875F7">
        <w:rPr>
          <w:b/>
          <w:color w:val="000000"/>
          <w:sz w:val="22"/>
          <w:szCs w:val="22"/>
        </w:rPr>
        <w:t>b)</w:t>
      </w:r>
      <w:r w:rsidRPr="00F875F7">
        <w:rPr>
          <w:color w:val="000000"/>
          <w:sz w:val="22"/>
          <w:szCs w:val="22"/>
        </w:rPr>
        <w:t xml:space="preserve"> İflası ilan edilen, iflası ertelenen, zorunlu tasfiye kararı verilen, alacaklılara karşı borçlarından dolayı mahkeme idaresi altında bulunan veya kendi ülkesindeki mevzuat hükümlerine göre benzer bir durumda olan.</w:t>
      </w:r>
    </w:p>
    <w:p w14:paraId="16936C3B" w14:textId="77777777" w:rsidR="009D223C" w:rsidRPr="00F875F7" w:rsidRDefault="009D223C" w:rsidP="009C3035">
      <w:pPr>
        <w:tabs>
          <w:tab w:val="left" w:pos="567"/>
          <w:tab w:val="left" w:leader="dot" w:pos="9356"/>
        </w:tabs>
        <w:jc w:val="both"/>
        <w:rPr>
          <w:color w:val="000000"/>
          <w:sz w:val="22"/>
          <w:szCs w:val="22"/>
        </w:rPr>
      </w:pPr>
    </w:p>
    <w:p w14:paraId="4A85BC75" w14:textId="13BB6160" w:rsidR="001B4785" w:rsidRPr="00F875F7" w:rsidRDefault="001B4785" w:rsidP="009C3035">
      <w:pPr>
        <w:tabs>
          <w:tab w:val="left" w:pos="567"/>
          <w:tab w:val="left" w:leader="dot" w:pos="9356"/>
        </w:tabs>
        <w:jc w:val="both"/>
        <w:rPr>
          <w:color w:val="000000"/>
          <w:sz w:val="22"/>
          <w:szCs w:val="22"/>
        </w:rPr>
      </w:pPr>
      <w:r w:rsidRPr="00F875F7">
        <w:rPr>
          <w:b/>
          <w:color w:val="000000"/>
          <w:sz w:val="22"/>
          <w:szCs w:val="22"/>
        </w:rPr>
        <w:t>c)</w:t>
      </w:r>
      <w:r w:rsidRPr="00F875F7">
        <w:rPr>
          <w:color w:val="000000"/>
          <w:sz w:val="22"/>
          <w:szCs w:val="22"/>
        </w:rPr>
        <w:t xml:space="preserve"> Satın alma tarihinden önceki beş (5) yıl içinde, TİM’e yaptığı işler sırasında iş veya meslek ahlakına aykırı faaliyetlerde bulunduğu, TİM tarafından ispat edilen.</w:t>
      </w:r>
    </w:p>
    <w:p w14:paraId="4981C43D" w14:textId="77777777" w:rsidR="009D223C" w:rsidRPr="00F875F7" w:rsidRDefault="009D223C" w:rsidP="009C3035">
      <w:pPr>
        <w:tabs>
          <w:tab w:val="left" w:pos="567"/>
          <w:tab w:val="left" w:leader="dot" w:pos="9356"/>
        </w:tabs>
        <w:jc w:val="both"/>
        <w:rPr>
          <w:color w:val="000000"/>
          <w:sz w:val="22"/>
          <w:szCs w:val="22"/>
        </w:rPr>
      </w:pPr>
    </w:p>
    <w:p w14:paraId="079BAC66" w14:textId="30ABCA6F" w:rsidR="001B4785" w:rsidRPr="00F875F7" w:rsidRDefault="00057CC0" w:rsidP="009C3035">
      <w:pPr>
        <w:tabs>
          <w:tab w:val="left" w:pos="567"/>
          <w:tab w:val="left" w:leader="dot" w:pos="9356"/>
        </w:tabs>
        <w:jc w:val="both"/>
        <w:rPr>
          <w:color w:val="000000"/>
          <w:sz w:val="22"/>
          <w:szCs w:val="22"/>
        </w:rPr>
      </w:pPr>
      <w:r w:rsidRPr="00F875F7">
        <w:rPr>
          <w:b/>
          <w:color w:val="000000"/>
          <w:sz w:val="22"/>
          <w:szCs w:val="22"/>
        </w:rPr>
        <w:t>d</w:t>
      </w:r>
      <w:r w:rsidR="001B4785" w:rsidRPr="00F875F7">
        <w:rPr>
          <w:b/>
          <w:color w:val="000000"/>
          <w:sz w:val="22"/>
          <w:szCs w:val="22"/>
        </w:rPr>
        <w:t>)</w:t>
      </w:r>
      <w:r w:rsidR="001B4785" w:rsidRPr="00F875F7">
        <w:rPr>
          <w:color w:val="000000"/>
          <w:sz w:val="22"/>
          <w:szCs w:val="22"/>
        </w:rPr>
        <w:t xml:space="preserve"> Bu Şartname ile TİM tarafından istenen bilgi ve belgeleri vermeyen veya yanıltıcı bilgi ve</w:t>
      </w:r>
      <w:r w:rsidR="002D46C0" w:rsidRPr="00F875F7">
        <w:rPr>
          <w:color w:val="000000"/>
          <w:sz w:val="22"/>
          <w:szCs w:val="22"/>
        </w:rPr>
        <w:t>/</w:t>
      </w:r>
      <w:r w:rsidR="001B4785" w:rsidRPr="00F875F7">
        <w:rPr>
          <w:color w:val="000000"/>
          <w:sz w:val="22"/>
          <w:szCs w:val="22"/>
        </w:rPr>
        <w:t>veya sahte belge verdiği tespit edilen.</w:t>
      </w:r>
    </w:p>
    <w:p w14:paraId="7A317B00" w14:textId="73DD6E27" w:rsidR="001B4785" w:rsidRPr="00F875F7" w:rsidRDefault="00057CC0" w:rsidP="009C3035">
      <w:pPr>
        <w:tabs>
          <w:tab w:val="left" w:pos="567"/>
          <w:tab w:val="left" w:leader="dot" w:pos="9356"/>
        </w:tabs>
        <w:jc w:val="both"/>
        <w:rPr>
          <w:color w:val="000000"/>
          <w:sz w:val="22"/>
          <w:szCs w:val="22"/>
        </w:rPr>
      </w:pPr>
      <w:r w:rsidRPr="00F875F7">
        <w:rPr>
          <w:b/>
          <w:color w:val="000000"/>
          <w:sz w:val="22"/>
          <w:szCs w:val="22"/>
        </w:rPr>
        <w:t>e</w:t>
      </w:r>
      <w:r w:rsidR="001B4785" w:rsidRPr="00F875F7">
        <w:rPr>
          <w:b/>
          <w:color w:val="000000"/>
          <w:sz w:val="22"/>
          <w:szCs w:val="22"/>
        </w:rPr>
        <w:t>)</w:t>
      </w:r>
      <w:r w:rsidR="001B4785" w:rsidRPr="00F875F7">
        <w:rPr>
          <w:color w:val="000000"/>
          <w:sz w:val="22"/>
          <w:szCs w:val="22"/>
        </w:rPr>
        <w:t xml:space="preserve"> Bu Şartnamenin 5. maddesinde satın almaya katılamayacağı belirtildiği halde satın alma katılan.</w:t>
      </w:r>
    </w:p>
    <w:p w14:paraId="4456F8B0" w14:textId="77777777" w:rsidR="009D223C" w:rsidRPr="00F875F7" w:rsidRDefault="009D223C" w:rsidP="009C3035">
      <w:pPr>
        <w:tabs>
          <w:tab w:val="left" w:pos="567"/>
          <w:tab w:val="left" w:leader="dot" w:pos="9356"/>
        </w:tabs>
        <w:jc w:val="both"/>
        <w:rPr>
          <w:b/>
          <w:color w:val="000000"/>
          <w:sz w:val="22"/>
          <w:szCs w:val="22"/>
        </w:rPr>
      </w:pPr>
    </w:p>
    <w:p w14:paraId="5748A6CF" w14:textId="1A18CC01" w:rsidR="001B4785" w:rsidRPr="00F875F7" w:rsidRDefault="00057CC0" w:rsidP="009C3035">
      <w:pPr>
        <w:tabs>
          <w:tab w:val="left" w:pos="567"/>
          <w:tab w:val="left" w:leader="dot" w:pos="9356"/>
        </w:tabs>
        <w:jc w:val="both"/>
        <w:rPr>
          <w:color w:val="000000"/>
          <w:sz w:val="22"/>
          <w:szCs w:val="22"/>
        </w:rPr>
      </w:pPr>
      <w:r w:rsidRPr="00F875F7">
        <w:rPr>
          <w:b/>
          <w:color w:val="000000"/>
          <w:sz w:val="22"/>
          <w:szCs w:val="22"/>
        </w:rPr>
        <w:t>f</w:t>
      </w:r>
      <w:r w:rsidR="001B4785" w:rsidRPr="00F875F7">
        <w:rPr>
          <w:b/>
          <w:color w:val="000000"/>
          <w:sz w:val="22"/>
          <w:szCs w:val="22"/>
        </w:rPr>
        <w:t>)</w:t>
      </w:r>
      <w:r w:rsidR="001B4785" w:rsidRPr="00F875F7">
        <w:rPr>
          <w:color w:val="000000"/>
          <w:sz w:val="22"/>
          <w:szCs w:val="22"/>
        </w:rPr>
        <w:t xml:space="preserve"> Hile, vaat, tehdit, nüfuz kullanma, çıkar sağlama, anlaşma, </w:t>
      </w:r>
      <w:r w:rsidR="00CB47C4" w:rsidRPr="00F875F7">
        <w:rPr>
          <w:color w:val="000000"/>
          <w:sz w:val="22"/>
          <w:szCs w:val="22"/>
        </w:rPr>
        <w:t>irtikâp</w:t>
      </w:r>
      <w:r w:rsidR="001B4785" w:rsidRPr="00F875F7">
        <w:rPr>
          <w:color w:val="000000"/>
          <w:sz w:val="22"/>
          <w:szCs w:val="22"/>
        </w:rPr>
        <w:t>, rüşvet suretiyle veya başka yollarla satın almaya ilişkin işlemlere fesat karıştırmak veya buna teşebbüs etmek.</w:t>
      </w:r>
    </w:p>
    <w:p w14:paraId="2E780587" w14:textId="77777777" w:rsidR="009D223C" w:rsidRPr="00F875F7" w:rsidRDefault="009D223C" w:rsidP="009C3035">
      <w:pPr>
        <w:tabs>
          <w:tab w:val="left" w:pos="567"/>
          <w:tab w:val="left" w:leader="dot" w:pos="9356"/>
        </w:tabs>
        <w:jc w:val="both"/>
        <w:rPr>
          <w:b/>
          <w:color w:val="000000"/>
          <w:sz w:val="22"/>
          <w:szCs w:val="22"/>
        </w:rPr>
      </w:pPr>
    </w:p>
    <w:p w14:paraId="19343E20" w14:textId="578F45DD" w:rsidR="001B4785" w:rsidRPr="00F875F7" w:rsidRDefault="00057CC0" w:rsidP="009C3035">
      <w:pPr>
        <w:tabs>
          <w:tab w:val="left" w:pos="567"/>
          <w:tab w:val="left" w:leader="dot" w:pos="9356"/>
        </w:tabs>
        <w:jc w:val="both"/>
        <w:rPr>
          <w:color w:val="000000"/>
          <w:sz w:val="22"/>
          <w:szCs w:val="22"/>
        </w:rPr>
      </w:pPr>
      <w:r w:rsidRPr="00F875F7">
        <w:rPr>
          <w:b/>
          <w:color w:val="000000"/>
          <w:sz w:val="22"/>
          <w:szCs w:val="22"/>
        </w:rPr>
        <w:t>g</w:t>
      </w:r>
      <w:r w:rsidR="001B4785" w:rsidRPr="00F875F7">
        <w:rPr>
          <w:b/>
          <w:color w:val="000000"/>
          <w:sz w:val="22"/>
          <w:szCs w:val="22"/>
        </w:rPr>
        <w:t>)</w:t>
      </w:r>
      <w:r w:rsidR="001B4785" w:rsidRPr="00F875F7">
        <w:rPr>
          <w:color w:val="000000"/>
          <w:sz w:val="22"/>
          <w:szCs w:val="22"/>
        </w:rPr>
        <w:t xml:space="preserve"> </w:t>
      </w:r>
      <w:proofErr w:type="spellStart"/>
      <w:r w:rsidR="009D223C" w:rsidRPr="00F875F7">
        <w:rPr>
          <w:color w:val="000000"/>
          <w:sz w:val="22"/>
          <w:szCs w:val="22"/>
        </w:rPr>
        <w:t>YÜKLENİCİ</w:t>
      </w:r>
      <w:r w:rsidR="001B4785" w:rsidRPr="00F875F7">
        <w:rPr>
          <w:color w:val="000000"/>
          <w:sz w:val="22"/>
          <w:szCs w:val="22"/>
        </w:rPr>
        <w:t>leri</w:t>
      </w:r>
      <w:proofErr w:type="spellEnd"/>
      <w:r w:rsidR="001B4785" w:rsidRPr="00F875F7">
        <w:rPr>
          <w:color w:val="000000"/>
          <w:sz w:val="22"/>
          <w:szCs w:val="22"/>
        </w:rPr>
        <w:t xml:space="preserve"> tereddüde düşürmek, katılımı engellemek, </w:t>
      </w:r>
      <w:proofErr w:type="spellStart"/>
      <w:r w:rsidR="009D223C" w:rsidRPr="00F875F7">
        <w:rPr>
          <w:color w:val="000000"/>
          <w:sz w:val="22"/>
          <w:szCs w:val="22"/>
        </w:rPr>
        <w:t>YÜKLENİCİ</w:t>
      </w:r>
      <w:r w:rsidR="001B4785" w:rsidRPr="00F875F7">
        <w:rPr>
          <w:color w:val="000000"/>
          <w:sz w:val="22"/>
          <w:szCs w:val="22"/>
        </w:rPr>
        <w:t>lere</w:t>
      </w:r>
      <w:proofErr w:type="spellEnd"/>
      <w:r w:rsidR="001B4785" w:rsidRPr="00F875F7">
        <w:rPr>
          <w:color w:val="000000"/>
          <w:sz w:val="22"/>
          <w:szCs w:val="22"/>
        </w:rPr>
        <w:t xml:space="preserve"> anlaşma teklifinde bulunmak veya teşvik etmek, rekabeti veya ihale kararını etkileyecek davranışlarda bulunmak.</w:t>
      </w:r>
    </w:p>
    <w:p w14:paraId="327C7C40" w14:textId="77777777" w:rsidR="009D223C" w:rsidRPr="00F875F7" w:rsidRDefault="009D223C" w:rsidP="009C3035">
      <w:pPr>
        <w:tabs>
          <w:tab w:val="left" w:pos="567"/>
          <w:tab w:val="left" w:leader="dot" w:pos="9356"/>
        </w:tabs>
        <w:jc w:val="both"/>
        <w:rPr>
          <w:b/>
          <w:color w:val="000000"/>
          <w:sz w:val="22"/>
          <w:szCs w:val="22"/>
        </w:rPr>
      </w:pPr>
    </w:p>
    <w:p w14:paraId="04400CD3" w14:textId="4D78E881" w:rsidR="001B4785" w:rsidRPr="00F875F7" w:rsidRDefault="00057CC0" w:rsidP="009C3035">
      <w:pPr>
        <w:tabs>
          <w:tab w:val="left" w:pos="567"/>
          <w:tab w:val="left" w:leader="dot" w:pos="9356"/>
        </w:tabs>
        <w:jc w:val="both"/>
        <w:rPr>
          <w:color w:val="000000"/>
          <w:sz w:val="22"/>
          <w:szCs w:val="22"/>
        </w:rPr>
      </w:pPr>
      <w:r w:rsidRPr="00F875F7">
        <w:rPr>
          <w:b/>
          <w:color w:val="000000"/>
          <w:sz w:val="22"/>
          <w:szCs w:val="22"/>
        </w:rPr>
        <w:t>h</w:t>
      </w:r>
      <w:r w:rsidR="001B4785" w:rsidRPr="00F875F7">
        <w:rPr>
          <w:b/>
          <w:color w:val="000000"/>
          <w:sz w:val="22"/>
          <w:szCs w:val="22"/>
        </w:rPr>
        <w:t>)</w:t>
      </w:r>
      <w:r w:rsidR="001B4785" w:rsidRPr="00F875F7">
        <w:rPr>
          <w:color w:val="000000"/>
          <w:sz w:val="22"/>
          <w:szCs w:val="22"/>
        </w:rPr>
        <w:t xml:space="preserve"> Sahte belge veya sahte teminat düzenlemek, kullanmak veya bunlara teşebbüs etmek.</w:t>
      </w:r>
    </w:p>
    <w:p w14:paraId="51D7401C" w14:textId="77777777" w:rsidR="009D223C" w:rsidRPr="00F875F7" w:rsidRDefault="009D223C" w:rsidP="009C3035">
      <w:pPr>
        <w:tabs>
          <w:tab w:val="left" w:pos="567"/>
          <w:tab w:val="left" w:leader="dot" w:pos="9356"/>
        </w:tabs>
        <w:jc w:val="both"/>
        <w:rPr>
          <w:b/>
          <w:color w:val="000000"/>
          <w:sz w:val="22"/>
          <w:szCs w:val="22"/>
        </w:rPr>
      </w:pPr>
    </w:p>
    <w:p w14:paraId="52F00F40" w14:textId="6CB75F7D" w:rsidR="00BD3CF2" w:rsidRPr="00F875F7" w:rsidRDefault="00057CC0" w:rsidP="009C3035">
      <w:pPr>
        <w:tabs>
          <w:tab w:val="left" w:pos="567"/>
          <w:tab w:val="left" w:leader="dot" w:pos="9356"/>
        </w:tabs>
        <w:jc w:val="both"/>
        <w:rPr>
          <w:color w:val="000000"/>
          <w:sz w:val="22"/>
          <w:szCs w:val="22"/>
        </w:rPr>
      </w:pPr>
      <w:r w:rsidRPr="00F875F7">
        <w:rPr>
          <w:b/>
          <w:color w:val="000000"/>
          <w:sz w:val="22"/>
          <w:szCs w:val="22"/>
        </w:rPr>
        <w:t>ı</w:t>
      </w:r>
      <w:r w:rsidR="001B4785" w:rsidRPr="00F875F7">
        <w:rPr>
          <w:b/>
          <w:color w:val="000000"/>
          <w:sz w:val="22"/>
          <w:szCs w:val="22"/>
        </w:rPr>
        <w:t>)</w:t>
      </w:r>
      <w:r w:rsidR="001B4785" w:rsidRPr="00F875F7">
        <w:rPr>
          <w:color w:val="000000"/>
          <w:sz w:val="22"/>
          <w:szCs w:val="22"/>
        </w:rPr>
        <w:t xml:space="preserve"> Satın almada, kendisi veya başkaları adına doğrudan veya dolaylı olarak, asaleten ya da </w:t>
      </w:r>
      <w:r w:rsidR="00BF655A" w:rsidRPr="00F875F7">
        <w:rPr>
          <w:color w:val="000000"/>
          <w:sz w:val="22"/>
          <w:szCs w:val="22"/>
        </w:rPr>
        <w:t>vekâleten</w:t>
      </w:r>
      <w:r w:rsidR="001B4785" w:rsidRPr="00F875F7">
        <w:rPr>
          <w:color w:val="000000"/>
          <w:sz w:val="22"/>
          <w:szCs w:val="22"/>
        </w:rPr>
        <w:t xml:space="preserve"> birden fazla teklif vermek.</w:t>
      </w:r>
    </w:p>
    <w:p w14:paraId="49472AC6" w14:textId="77777777" w:rsidR="00F73441" w:rsidRPr="00F875F7" w:rsidRDefault="00F73441" w:rsidP="009C3035">
      <w:pPr>
        <w:tabs>
          <w:tab w:val="left" w:pos="567"/>
          <w:tab w:val="left" w:leader="dot" w:pos="9356"/>
        </w:tabs>
        <w:jc w:val="both"/>
        <w:rPr>
          <w:color w:val="000000"/>
          <w:sz w:val="22"/>
          <w:szCs w:val="22"/>
        </w:rPr>
      </w:pPr>
    </w:p>
    <w:p w14:paraId="3555FE8C" w14:textId="120C55DB" w:rsidR="00F73441" w:rsidRPr="00F875F7" w:rsidRDefault="00F73441" w:rsidP="00F73441">
      <w:pPr>
        <w:pStyle w:val="GvdeMetni22"/>
        <w:tabs>
          <w:tab w:val="left" w:pos="567"/>
          <w:tab w:val="left" w:leader="dot" w:pos="9356"/>
        </w:tabs>
        <w:spacing w:after="0"/>
        <w:ind w:firstLine="0"/>
        <w:rPr>
          <w:bCs w:val="0"/>
          <w:sz w:val="22"/>
          <w:szCs w:val="22"/>
        </w:rPr>
      </w:pPr>
      <w:r w:rsidRPr="00F875F7">
        <w:rPr>
          <w:bCs w:val="0"/>
          <w:sz w:val="22"/>
          <w:szCs w:val="22"/>
        </w:rPr>
        <w:t xml:space="preserve">Madde 9 – Gizlilik </w:t>
      </w:r>
    </w:p>
    <w:p w14:paraId="4B4CCA58" w14:textId="77777777" w:rsidR="00F73441" w:rsidRPr="00F875F7" w:rsidRDefault="00F73441" w:rsidP="00F73441">
      <w:pPr>
        <w:pStyle w:val="GvdeMetni22"/>
        <w:tabs>
          <w:tab w:val="left" w:pos="567"/>
          <w:tab w:val="left" w:leader="dot" w:pos="9356"/>
        </w:tabs>
        <w:spacing w:after="0"/>
        <w:ind w:firstLine="0"/>
        <w:rPr>
          <w:bCs w:val="0"/>
          <w:sz w:val="22"/>
          <w:szCs w:val="22"/>
        </w:rPr>
      </w:pPr>
    </w:p>
    <w:p w14:paraId="40D2D618" w14:textId="0700936B" w:rsidR="00F73441" w:rsidRPr="00F875F7" w:rsidRDefault="00F73441" w:rsidP="00F73441">
      <w:pPr>
        <w:pStyle w:val="GvdeMetni23"/>
        <w:tabs>
          <w:tab w:val="left" w:pos="567"/>
          <w:tab w:val="left" w:leader="dot" w:pos="9356"/>
        </w:tabs>
        <w:ind w:firstLine="0"/>
        <w:rPr>
          <w:color w:val="000000"/>
          <w:sz w:val="22"/>
          <w:szCs w:val="22"/>
        </w:rPr>
      </w:pPr>
      <w:r w:rsidRPr="00F875F7">
        <w:rPr>
          <w:b/>
          <w:color w:val="000000"/>
          <w:sz w:val="22"/>
          <w:szCs w:val="22"/>
        </w:rPr>
        <w:t>9.1.</w:t>
      </w:r>
      <w:r w:rsidRPr="00F875F7">
        <w:rPr>
          <w:color w:val="000000"/>
          <w:sz w:val="22"/>
          <w:szCs w:val="22"/>
        </w:rPr>
        <w:t xml:space="preserve"> </w:t>
      </w:r>
      <w:r w:rsidR="009D223C" w:rsidRPr="00F875F7">
        <w:rPr>
          <w:color w:val="000000"/>
          <w:sz w:val="22"/>
          <w:szCs w:val="22"/>
        </w:rPr>
        <w:t>YÜKLENİCİ</w:t>
      </w:r>
      <w:r w:rsidRPr="00F875F7">
        <w:rPr>
          <w:color w:val="000000"/>
          <w:sz w:val="22"/>
          <w:szCs w:val="22"/>
        </w:rPr>
        <w:t xml:space="preserve">, işbu Şartname konusu hizmetlerin ifası kapsamında edindiği ticari, teknik, ekonomik, finansal bilgiler </w:t>
      </w:r>
      <w:proofErr w:type="gramStart"/>
      <w:r w:rsidRPr="00F875F7">
        <w:rPr>
          <w:color w:val="000000"/>
          <w:sz w:val="22"/>
          <w:szCs w:val="22"/>
        </w:rPr>
        <w:t>dahil</w:t>
      </w:r>
      <w:proofErr w:type="gramEnd"/>
      <w:r w:rsidRPr="00F875F7">
        <w:rPr>
          <w:color w:val="000000"/>
          <w:sz w:val="22"/>
          <w:szCs w:val="22"/>
        </w:rPr>
        <w:t xml:space="preserve">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w:t>
      </w:r>
    </w:p>
    <w:p w14:paraId="66B4C4D3" w14:textId="77777777" w:rsidR="009D223C" w:rsidRPr="00F875F7" w:rsidRDefault="009D223C" w:rsidP="00F73441">
      <w:pPr>
        <w:pStyle w:val="GvdeMetni23"/>
        <w:tabs>
          <w:tab w:val="left" w:pos="567"/>
          <w:tab w:val="left" w:leader="dot" w:pos="9356"/>
        </w:tabs>
        <w:ind w:firstLine="0"/>
        <w:rPr>
          <w:b/>
          <w:color w:val="000000"/>
          <w:sz w:val="22"/>
          <w:szCs w:val="22"/>
        </w:rPr>
      </w:pPr>
    </w:p>
    <w:p w14:paraId="466DC724" w14:textId="49C35C32" w:rsidR="00F73441" w:rsidRPr="00F875F7" w:rsidRDefault="00F73441" w:rsidP="00F73441">
      <w:pPr>
        <w:pStyle w:val="GvdeMetni23"/>
        <w:tabs>
          <w:tab w:val="left" w:pos="567"/>
          <w:tab w:val="left" w:leader="dot" w:pos="9356"/>
        </w:tabs>
        <w:ind w:firstLine="0"/>
        <w:rPr>
          <w:color w:val="000000"/>
          <w:sz w:val="22"/>
          <w:szCs w:val="22"/>
        </w:rPr>
      </w:pPr>
      <w:r w:rsidRPr="00F875F7">
        <w:rPr>
          <w:b/>
          <w:color w:val="000000"/>
          <w:sz w:val="22"/>
          <w:szCs w:val="22"/>
        </w:rPr>
        <w:t>9.2.</w:t>
      </w:r>
      <w:r w:rsidRPr="00F875F7">
        <w:rPr>
          <w:color w:val="000000"/>
          <w:sz w:val="22"/>
          <w:szCs w:val="22"/>
        </w:rPr>
        <w:t xml:space="preserve"> </w:t>
      </w:r>
      <w:proofErr w:type="spellStart"/>
      <w:r w:rsidR="009D223C" w:rsidRPr="00F875F7">
        <w:rPr>
          <w:color w:val="000000"/>
          <w:sz w:val="22"/>
          <w:szCs w:val="22"/>
        </w:rPr>
        <w:t>YÜKLENİCİ</w:t>
      </w:r>
      <w:r w:rsidRPr="00F875F7">
        <w:rPr>
          <w:color w:val="000000"/>
          <w:sz w:val="22"/>
          <w:szCs w:val="22"/>
        </w:rPr>
        <w:t>nin</w:t>
      </w:r>
      <w:proofErr w:type="spellEnd"/>
      <w:r w:rsidRPr="00F875F7">
        <w:rPr>
          <w:color w:val="000000"/>
          <w:sz w:val="22"/>
          <w:szCs w:val="22"/>
        </w:rPr>
        <w:t xml:space="preserve"> personelinin ve kendilerine bağlı olarak çalışan diğer kişilerin gizlilik yükümlülüğüne aykırı davranmaları halinde doğrudan </w:t>
      </w:r>
      <w:r w:rsidR="009D223C" w:rsidRPr="00F875F7">
        <w:rPr>
          <w:color w:val="000000"/>
          <w:sz w:val="22"/>
          <w:szCs w:val="22"/>
        </w:rPr>
        <w:t>YÜKLENİCİ</w:t>
      </w:r>
      <w:r w:rsidRPr="00F875F7">
        <w:rPr>
          <w:color w:val="000000"/>
          <w:sz w:val="22"/>
          <w:szCs w:val="22"/>
        </w:rPr>
        <w:t xml:space="preserve"> sorumlu olacaktır. </w:t>
      </w:r>
      <w:r w:rsidR="009D223C" w:rsidRPr="00F875F7">
        <w:rPr>
          <w:color w:val="000000"/>
          <w:sz w:val="22"/>
          <w:szCs w:val="22"/>
        </w:rPr>
        <w:t>YÜKLENİCİ</w:t>
      </w:r>
      <w:r w:rsidRPr="00F875F7">
        <w:rPr>
          <w:color w:val="000000"/>
          <w:sz w:val="22"/>
          <w:szCs w:val="22"/>
        </w:rPr>
        <w:t xml:space="preserve">, kendisinin veya personeli veya kendisine bağlı olarak çalışan diğer kişilerin herhangi bir şekilde gizlilik yükümlülüğünü ihlal etmesi halinde, Türkiye İhracatçılar Meclisi Genel Sekreterliği'nin (TİM) veya 3. Kişilerin veya kuruluşların uğradığı her türlü zararı tazmin edecek ve ayrıca, 50.000 TL tutarında cezai şartı TİM'e ödeyecektir. </w:t>
      </w:r>
    </w:p>
    <w:p w14:paraId="6D3CBB74" w14:textId="77777777" w:rsidR="009D223C" w:rsidRPr="00F875F7" w:rsidRDefault="009D223C" w:rsidP="00F73441">
      <w:pPr>
        <w:pStyle w:val="GvdeMetni23"/>
        <w:tabs>
          <w:tab w:val="left" w:pos="567"/>
          <w:tab w:val="left" w:leader="dot" w:pos="9356"/>
        </w:tabs>
        <w:ind w:firstLine="0"/>
        <w:rPr>
          <w:b/>
          <w:color w:val="000000"/>
          <w:sz w:val="22"/>
          <w:szCs w:val="22"/>
        </w:rPr>
      </w:pPr>
    </w:p>
    <w:p w14:paraId="3F13015F" w14:textId="3FEFCA9D" w:rsidR="00F73441" w:rsidRPr="00F875F7" w:rsidRDefault="00F73441" w:rsidP="00F73441">
      <w:pPr>
        <w:pStyle w:val="GvdeMetni23"/>
        <w:tabs>
          <w:tab w:val="left" w:pos="567"/>
          <w:tab w:val="left" w:leader="dot" w:pos="9356"/>
        </w:tabs>
        <w:ind w:firstLine="0"/>
        <w:rPr>
          <w:color w:val="000000"/>
          <w:sz w:val="22"/>
          <w:szCs w:val="22"/>
        </w:rPr>
      </w:pPr>
      <w:r w:rsidRPr="00F875F7">
        <w:rPr>
          <w:b/>
          <w:color w:val="000000"/>
          <w:sz w:val="22"/>
          <w:szCs w:val="22"/>
        </w:rPr>
        <w:t>9.3.</w:t>
      </w:r>
      <w:r w:rsidRPr="00F875F7">
        <w:rPr>
          <w:color w:val="000000"/>
          <w:sz w:val="22"/>
          <w:szCs w:val="22"/>
        </w:rPr>
        <w:t xml:space="preserve"> Gizlilik yükümlülüğü süresiz olarak geçerli olacaktır.</w:t>
      </w:r>
    </w:p>
    <w:p w14:paraId="608B3737" w14:textId="77777777" w:rsidR="0094271D" w:rsidRPr="00F875F7" w:rsidRDefault="0094271D" w:rsidP="009C3035">
      <w:pPr>
        <w:tabs>
          <w:tab w:val="left" w:pos="567"/>
          <w:tab w:val="left" w:leader="dot" w:pos="9356"/>
        </w:tabs>
        <w:jc w:val="both"/>
        <w:rPr>
          <w:color w:val="000000"/>
          <w:sz w:val="22"/>
          <w:szCs w:val="22"/>
        </w:rPr>
      </w:pPr>
    </w:p>
    <w:p w14:paraId="18D314AA" w14:textId="3478CDD0" w:rsidR="00FB52AB" w:rsidRPr="00F875F7" w:rsidRDefault="0094271D" w:rsidP="009C3035">
      <w:pPr>
        <w:pStyle w:val="GvdeMetni22"/>
        <w:tabs>
          <w:tab w:val="left" w:pos="567"/>
          <w:tab w:val="left" w:leader="dot" w:pos="9356"/>
        </w:tabs>
        <w:spacing w:after="0"/>
        <w:ind w:firstLine="0"/>
        <w:rPr>
          <w:bCs w:val="0"/>
          <w:sz w:val="22"/>
          <w:szCs w:val="22"/>
          <w:u w:val="single"/>
        </w:rPr>
      </w:pPr>
      <w:r w:rsidRPr="00F875F7">
        <w:rPr>
          <w:bCs w:val="0"/>
          <w:sz w:val="22"/>
          <w:szCs w:val="22"/>
        </w:rPr>
        <w:t>M</w:t>
      </w:r>
      <w:r w:rsidR="00FB52AB" w:rsidRPr="00F875F7">
        <w:rPr>
          <w:bCs w:val="0"/>
          <w:sz w:val="22"/>
          <w:szCs w:val="22"/>
        </w:rPr>
        <w:t xml:space="preserve">adde </w:t>
      </w:r>
      <w:r w:rsidR="00F73441" w:rsidRPr="00F875F7">
        <w:rPr>
          <w:bCs w:val="0"/>
          <w:sz w:val="22"/>
          <w:szCs w:val="22"/>
        </w:rPr>
        <w:t>10</w:t>
      </w:r>
      <w:r w:rsidR="00FB52AB" w:rsidRPr="00F875F7">
        <w:rPr>
          <w:bCs w:val="0"/>
          <w:sz w:val="22"/>
          <w:szCs w:val="22"/>
        </w:rPr>
        <w:t xml:space="preserve"> – Teklif iletme son saatinden önce satın almanın iptal edilmesi</w:t>
      </w:r>
      <w:r w:rsidR="00FB52AB" w:rsidRPr="00F875F7">
        <w:rPr>
          <w:bCs w:val="0"/>
          <w:sz w:val="22"/>
          <w:szCs w:val="22"/>
          <w:u w:val="single"/>
        </w:rPr>
        <w:t xml:space="preserve"> </w:t>
      </w:r>
    </w:p>
    <w:p w14:paraId="69F20154" w14:textId="77777777" w:rsidR="005320B3" w:rsidRPr="00F875F7" w:rsidRDefault="005320B3" w:rsidP="009C3035">
      <w:pPr>
        <w:pStyle w:val="GvdeMetni22"/>
        <w:tabs>
          <w:tab w:val="left" w:pos="567"/>
          <w:tab w:val="left" w:leader="dot" w:pos="9356"/>
        </w:tabs>
        <w:spacing w:after="0"/>
        <w:ind w:firstLine="0"/>
        <w:rPr>
          <w:bCs w:val="0"/>
          <w:sz w:val="22"/>
          <w:szCs w:val="22"/>
        </w:rPr>
      </w:pPr>
    </w:p>
    <w:p w14:paraId="74CC7C65" w14:textId="7B941619" w:rsidR="00FB52AB" w:rsidRPr="00F875F7" w:rsidRDefault="00F73441" w:rsidP="009C3035">
      <w:pPr>
        <w:pStyle w:val="GvdeMetni23"/>
        <w:tabs>
          <w:tab w:val="left" w:pos="567"/>
          <w:tab w:val="left" w:leader="dot" w:pos="9356"/>
        </w:tabs>
        <w:ind w:firstLine="0"/>
        <w:rPr>
          <w:color w:val="000000"/>
          <w:sz w:val="22"/>
          <w:szCs w:val="22"/>
        </w:rPr>
      </w:pPr>
      <w:r w:rsidRPr="00F875F7">
        <w:rPr>
          <w:b/>
          <w:bCs/>
          <w:color w:val="000000"/>
          <w:sz w:val="22"/>
          <w:szCs w:val="22"/>
        </w:rPr>
        <w:t>10</w:t>
      </w:r>
      <w:r w:rsidR="00FB52AB" w:rsidRPr="00F875F7">
        <w:rPr>
          <w:b/>
          <w:bCs/>
          <w:color w:val="000000"/>
          <w:sz w:val="22"/>
          <w:szCs w:val="22"/>
        </w:rPr>
        <w:t xml:space="preserve">.1. </w:t>
      </w:r>
      <w:r w:rsidR="00FB52AB" w:rsidRPr="00F875F7">
        <w:rPr>
          <w:color w:val="000000"/>
          <w:sz w:val="22"/>
          <w:szCs w:val="22"/>
        </w:rPr>
        <w:t>TİM tarafından gerekli görülen veya satın alma dokümanında yer alan belgelerde satın almanın</w:t>
      </w:r>
      <w:r w:rsidR="00FB52AB" w:rsidRPr="00F875F7">
        <w:rPr>
          <w:rStyle w:val="normal1"/>
          <w:color w:val="000000"/>
          <w:sz w:val="22"/>
          <w:szCs w:val="22"/>
        </w:rPr>
        <w:t xml:space="preserve"> </w:t>
      </w:r>
      <w:r w:rsidR="00FB52AB" w:rsidRPr="00F875F7">
        <w:rPr>
          <w:color w:val="000000"/>
          <w:sz w:val="22"/>
          <w:szCs w:val="22"/>
        </w:rPr>
        <w:t>yapılmasına engel olan ve düzeltilmesi mümkün bulunmayan hususların tespit edildiği hallerde, satın alma saatinden önce satın alma iptal edilebilir.</w:t>
      </w:r>
    </w:p>
    <w:p w14:paraId="164DFBA7" w14:textId="77777777" w:rsidR="009D223C" w:rsidRPr="00F875F7" w:rsidRDefault="009D223C" w:rsidP="009C3035">
      <w:pPr>
        <w:pStyle w:val="GvdeMetni23"/>
        <w:tabs>
          <w:tab w:val="left" w:pos="567"/>
          <w:tab w:val="left" w:leader="dot" w:pos="9356"/>
        </w:tabs>
        <w:ind w:firstLine="0"/>
        <w:rPr>
          <w:b/>
          <w:bCs/>
          <w:color w:val="000000"/>
          <w:sz w:val="22"/>
          <w:szCs w:val="22"/>
        </w:rPr>
      </w:pPr>
    </w:p>
    <w:p w14:paraId="63CD2933" w14:textId="4DF049D9" w:rsidR="00FB52AB" w:rsidRPr="00F875F7" w:rsidRDefault="00F73441" w:rsidP="009C3035">
      <w:pPr>
        <w:pStyle w:val="GvdeMetni23"/>
        <w:tabs>
          <w:tab w:val="left" w:pos="567"/>
          <w:tab w:val="left" w:leader="dot" w:pos="9356"/>
        </w:tabs>
        <w:ind w:firstLine="0"/>
        <w:rPr>
          <w:color w:val="000000"/>
          <w:sz w:val="22"/>
          <w:szCs w:val="22"/>
        </w:rPr>
      </w:pPr>
      <w:r w:rsidRPr="00F875F7">
        <w:rPr>
          <w:b/>
          <w:bCs/>
          <w:color w:val="000000"/>
          <w:sz w:val="22"/>
          <w:szCs w:val="22"/>
        </w:rPr>
        <w:lastRenderedPageBreak/>
        <w:t>10</w:t>
      </w:r>
      <w:r w:rsidR="00FB52AB" w:rsidRPr="00F875F7">
        <w:rPr>
          <w:b/>
          <w:bCs/>
          <w:color w:val="000000"/>
          <w:sz w:val="22"/>
          <w:szCs w:val="22"/>
        </w:rPr>
        <w:t>.2.</w:t>
      </w:r>
      <w:r w:rsidR="00FB52AB" w:rsidRPr="00F875F7">
        <w:rPr>
          <w:color w:val="000000"/>
          <w:sz w:val="22"/>
          <w:szCs w:val="22"/>
        </w:rPr>
        <w:t xml:space="preserve"> Bu durumda, iptal nedeni belirtilmek suretiyle satın almanın iptal edildiği ilan edilerek duyurulur. Bu aşamaya kadar teklif vermiş olanlara satın almanın iptal edildiği ayrıca tebliğ edilir.</w:t>
      </w:r>
    </w:p>
    <w:p w14:paraId="6B6AA7EE" w14:textId="77777777" w:rsidR="009D223C" w:rsidRPr="00F875F7" w:rsidRDefault="009D223C" w:rsidP="009C3035">
      <w:pPr>
        <w:tabs>
          <w:tab w:val="left" w:pos="567"/>
          <w:tab w:val="left" w:leader="dot" w:pos="9356"/>
        </w:tabs>
        <w:jc w:val="both"/>
        <w:rPr>
          <w:b/>
          <w:bCs/>
          <w:color w:val="000000"/>
          <w:sz w:val="22"/>
          <w:szCs w:val="22"/>
        </w:rPr>
      </w:pPr>
    </w:p>
    <w:p w14:paraId="4F1D7668" w14:textId="48BBE5C6" w:rsidR="00FB52AB" w:rsidRPr="00F875F7" w:rsidRDefault="00F73441" w:rsidP="009C3035">
      <w:pPr>
        <w:tabs>
          <w:tab w:val="left" w:pos="567"/>
          <w:tab w:val="left" w:leader="dot" w:pos="9356"/>
        </w:tabs>
        <w:jc w:val="both"/>
        <w:rPr>
          <w:b/>
          <w:bCs/>
          <w:color w:val="000000"/>
          <w:sz w:val="22"/>
          <w:szCs w:val="22"/>
        </w:rPr>
      </w:pPr>
      <w:r w:rsidRPr="00F875F7">
        <w:rPr>
          <w:b/>
          <w:bCs/>
          <w:color w:val="000000"/>
          <w:sz w:val="22"/>
          <w:szCs w:val="22"/>
        </w:rPr>
        <w:t>10</w:t>
      </w:r>
      <w:r w:rsidR="00FB52AB" w:rsidRPr="00F875F7">
        <w:rPr>
          <w:b/>
          <w:bCs/>
          <w:color w:val="000000"/>
          <w:sz w:val="22"/>
          <w:szCs w:val="22"/>
        </w:rPr>
        <w:t>.3.</w:t>
      </w:r>
      <w:r w:rsidR="00FB52AB" w:rsidRPr="00F875F7">
        <w:rPr>
          <w:color w:val="000000"/>
          <w:sz w:val="22"/>
          <w:szCs w:val="22"/>
        </w:rPr>
        <w:t xml:space="preserve"> Satın almanın iptal edilmesi nedeniyle </w:t>
      </w:r>
      <w:proofErr w:type="spellStart"/>
      <w:r w:rsidR="009D223C" w:rsidRPr="00F875F7">
        <w:rPr>
          <w:color w:val="000000"/>
          <w:sz w:val="22"/>
          <w:szCs w:val="22"/>
        </w:rPr>
        <w:t>YÜKLENİCİ</w:t>
      </w:r>
      <w:r w:rsidR="00FB52AB" w:rsidRPr="00F875F7">
        <w:rPr>
          <w:color w:val="000000"/>
          <w:sz w:val="22"/>
          <w:szCs w:val="22"/>
        </w:rPr>
        <w:t>lerce</w:t>
      </w:r>
      <w:proofErr w:type="spellEnd"/>
      <w:r w:rsidR="00FB52AB" w:rsidRPr="00F875F7">
        <w:rPr>
          <w:color w:val="000000"/>
          <w:sz w:val="22"/>
          <w:szCs w:val="22"/>
        </w:rPr>
        <w:t xml:space="preserve"> TİM’den herhangi bir hak talebinde bulunulamaz</w:t>
      </w:r>
    </w:p>
    <w:p w14:paraId="48EA2929" w14:textId="77777777" w:rsidR="00C41B47" w:rsidRPr="00F875F7" w:rsidRDefault="00C41B47" w:rsidP="009C3035">
      <w:pPr>
        <w:pStyle w:val="GvdeMetni"/>
        <w:tabs>
          <w:tab w:val="left" w:leader="dot" w:pos="9356"/>
        </w:tabs>
        <w:ind w:firstLine="709"/>
        <w:jc w:val="center"/>
        <w:rPr>
          <w:b/>
          <w:color w:val="000000"/>
          <w:sz w:val="22"/>
          <w:szCs w:val="22"/>
          <w:lang w:val="tr-TR"/>
        </w:rPr>
      </w:pPr>
    </w:p>
    <w:p w14:paraId="069B5B04" w14:textId="31047AF9" w:rsidR="00587107" w:rsidRPr="00F875F7" w:rsidRDefault="008B5F5E" w:rsidP="009C3035">
      <w:pPr>
        <w:pStyle w:val="3-NormalYaz"/>
        <w:tabs>
          <w:tab w:val="clear" w:pos="566"/>
          <w:tab w:val="left" w:pos="567"/>
          <w:tab w:val="left" w:leader="dot" w:pos="9356"/>
        </w:tabs>
        <w:rPr>
          <w:color w:val="000000"/>
          <w:sz w:val="22"/>
          <w:szCs w:val="22"/>
        </w:rPr>
      </w:pPr>
      <w:r w:rsidRPr="00F875F7">
        <w:rPr>
          <w:b/>
          <w:bCs/>
          <w:color w:val="000000"/>
          <w:sz w:val="22"/>
          <w:szCs w:val="22"/>
        </w:rPr>
        <w:t>Madde 1</w:t>
      </w:r>
      <w:r w:rsidR="00F73441" w:rsidRPr="00F875F7">
        <w:rPr>
          <w:b/>
          <w:bCs/>
          <w:color w:val="000000"/>
          <w:sz w:val="22"/>
          <w:szCs w:val="22"/>
        </w:rPr>
        <w:t>1</w:t>
      </w:r>
      <w:r w:rsidR="00587107" w:rsidRPr="00F875F7">
        <w:rPr>
          <w:b/>
          <w:bCs/>
          <w:color w:val="000000"/>
          <w:sz w:val="22"/>
          <w:szCs w:val="22"/>
        </w:rPr>
        <w:t xml:space="preserve"> - Tekliflerin değerlendirilmesi</w:t>
      </w:r>
    </w:p>
    <w:p w14:paraId="6EEE4EC9" w14:textId="77777777" w:rsidR="005320B3" w:rsidRPr="00F875F7" w:rsidRDefault="005320B3" w:rsidP="009C3035">
      <w:pPr>
        <w:tabs>
          <w:tab w:val="left" w:pos="567"/>
          <w:tab w:val="left" w:leader="dot" w:pos="9356"/>
        </w:tabs>
        <w:jc w:val="both"/>
        <w:rPr>
          <w:b/>
          <w:bCs/>
          <w:color w:val="000000"/>
          <w:sz w:val="22"/>
          <w:szCs w:val="22"/>
        </w:rPr>
      </w:pPr>
    </w:p>
    <w:p w14:paraId="32116D21" w14:textId="3D29580B" w:rsidR="00587107" w:rsidRPr="00F875F7" w:rsidRDefault="008B5F5E" w:rsidP="0081714B">
      <w:pPr>
        <w:tabs>
          <w:tab w:val="left" w:pos="567"/>
          <w:tab w:val="left" w:leader="dot" w:pos="9356"/>
        </w:tabs>
        <w:jc w:val="both"/>
        <w:rPr>
          <w:color w:val="000000"/>
          <w:sz w:val="22"/>
          <w:szCs w:val="22"/>
        </w:rPr>
      </w:pPr>
      <w:r w:rsidRPr="00F875F7">
        <w:rPr>
          <w:b/>
          <w:bCs/>
          <w:color w:val="000000"/>
          <w:sz w:val="22"/>
          <w:szCs w:val="22"/>
        </w:rPr>
        <w:t>1</w:t>
      </w:r>
      <w:r w:rsidR="00F73441" w:rsidRPr="00F875F7">
        <w:rPr>
          <w:b/>
          <w:bCs/>
          <w:color w:val="000000"/>
          <w:sz w:val="22"/>
          <w:szCs w:val="22"/>
        </w:rPr>
        <w:t>1</w:t>
      </w:r>
      <w:r w:rsidRPr="00F875F7">
        <w:rPr>
          <w:b/>
          <w:bCs/>
          <w:color w:val="000000"/>
          <w:sz w:val="22"/>
          <w:szCs w:val="22"/>
        </w:rPr>
        <w:t>.</w:t>
      </w:r>
      <w:r w:rsidR="005320B3" w:rsidRPr="00F875F7">
        <w:rPr>
          <w:b/>
          <w:bCs/>
          <w:color w:val="000000"/>
          <w:sz w:val="22"/>
          <w:szCs w:val="22"/>
        </w:rPr>
        <w:t>1</w:t>
      </w:r>
      <w:r w:rsidR="00587107" w:rsidRPr="00F875F7">
        <w:rPr>
          <w:b/>
          <w:bCs/>
          <w:color w:val="000000"/>
          <w:sz w:val="22"/>
          <w:szCs w:val="22"/>
        </w:rPr>
        <w:t xml:space="preserve">. </w:t>
      </w:r>
      <w:r w:rsidR="006411F3" w:rsidRPr="00F875F7">
        <w:rPr>
          <w:color w:val="000000"/>
          <w:sz w:val="22"/>
          <w:szCs w:val="22"/>
        </w:rPr>
        <w:t xml:space="preserve">Teklifler, </w:t>
      </w:r>
      <w:r w:rsidR="00561D56" w:rsidRPr="00F875F7">
        <w:rPr>
          <w:color w:val="000000"/>
          <w:sz w:val="22"/>
          <w:szCs w:val="22"/>
        </w:rPr>
        <w:t xml:space="preserve">Türkiye </w:t>
      </w:r>
      <w:proofErr w:type="spellStart"/>
      <w:r w:rsidR="00561D56" w:rsidRPr="00F875F7">
        <w:rPr>
          <w:color w:val="000000"/>
          <w:sz w:val="22"/>
          <w:szCs w:val="22"/>
        </w:rPr>
        <w:t>Tasarım</w:t>
      </w:r>
      <w:r w:rsidR="0081714B" w:rsidRPr="00F875F7">
        <w:rPr>
          <w:color w:val="000000"/>
          <w:sz w:val="22"/>
          <w:szCs w:val="22"/>
        </w:rPr>
        <w:t>Haf</w:t>
      </w:r>
      <w:r w:rsidR="00D24453" w:rsidRPr="00F875F7">
        <w:rPr>
          <w:color w:val="000000"/>
          <w:sz w:val="22"/>
          <w:szCs w:val="22"/>
        </w:rPr>
        <w:t>tası</w:t>
      </w:r>
      <w:proofErr w:type="spellEnd"/>
      <w:r w:rsidR="00D24453" w:rsidRPr="00F875F7">
        <w:rPr>
          <w:color w:val="000000"/>
          <w:sz w:val="22"/>
          <w:szCs w:val="22"/>
        </w:rPr>
        <w:t xml:space="preserve"> Komitesi / </w:t>
      </w:r>
      <w:r w:rsidR="00587107" w:rsidRPr="00F875F7">
        <w:rPr>
          <w:color w:val="000000"/>
          <w:sz w:val="22"/>
          <w:szCs w:val="22"/>
        </w:rPr>
        <w:t>Satın Alma Komisyonu tarafından değerlendirilecektir.</w:t>
      </w:r>
    </w:p>
    <w:p w14:paraId="61129832" w14:textId="77777777" w:rsidR="009D223C" w:rsidRPr="00F875F7" w:rsidRDefault="009D223C" w:rsidP="009C3035">
      <w:pPr>
        <w:tabs>
          <w:tab w:val="left" w:pos="567"/>
          <w:tab w:val="left" w:leader="dot" w:pos="9356"/>
        </w:tabs>
        <w:jc w:val="both"/>
        <w:rPr>
          <w:b/>
          <w:color w:val="000000"/>
          <w:sz w:val="22"/>
          <w:szCs w:val="22"/>
        </w:rPr>
      </w:pPr>
    </w:p>
    <w:p w14:paraId="61946760" w14:textId="75B94ED8" w:rsidR="00463296" w:rsidRPr="00F875F7" w:rsidRDefault="00463296" w:rsidP="009C3035">
      <w:pPr>
        <w:tabs>
          <w:tab w:val="left" w:pos="567"/>
          <w:tab w:val="left" w:leader="dot" w:pos="9356"/>
        </w:tabs>
        <w:jc w:val="both"/>
        <w:rPr>
          <w:color w:val="000000"/>
          <w:sz w:val="22"/>
          <w:szCs w:val="22"/>
        </w:rPr>
      </w:pPr>
      <w:r w:rsidRPr="00F875F7">
        <w:rPr>
          <w:b/>
          <w:color w:val="000000"/>
          <w:sz w:val="22"/>
          <w:szCs w:val="22"/>
        </w:rPr>
        <w:t>1</w:t>
      </w:r>
      <w:r w:rsidR="00F73441" w:rsidRPr="00F875F7">
        <w:rPr>
          <w:b/>
          <w:color w:val="000000"/>
          <w:sz w:val="22"/>
          <w:szCs w:val="22"/>
        </w:rPr>
        <w:t>1</w:t>
      </w:r>
      <w:r w:rsidRPr="00F875F7">
        <w:rPr>
          <w:b/>
          <w:color w:val="000000"/>
          <w:sz w:val="22"/>
          <w:szCs w:val="22"/>
        </w:rPr>
        <w:t>.</w:t>
      </w:r>
      <w:r w:rsidR="005320B3" w:rsidRPr="00F875F7">
        <w:rPr>
          <w:b/>
          <w:color w:val="000000"/>
          <w:sz w:val="22"/>
          <w:szCs w:val="22"/>
        </w:rPr>
        <w:t>2</w:t>
      </w:r>
      <w:r w:rsidRPr="00F875F7">
        <w:rPr>
          <w:color w:val="000000"/>
          <w:sz w:val="22"/>
          <w:szCs w:val="22"/>
        </w:rPr>
        <w:t xml:space="preserve"> TİM tekliflerin incelenmesi, karşılaştırılması ve değerlendirilmesinde yararlanmak üzere</w:t>
      </w:r>
      <w:r w:rsidR="005320B3" w:rsidRPr="00F875F7">
        <w:rPr>
          <w:color w:val="000000"/>
          <w:sz w:val="22"/>
          <w:szCs w:val="22"/>
        </w:rPr>
        <w:t>,</w:t>
      </w:r>
      <w:r w:rsidRPr="00F875F7">
        <w:rPr>
          <w:color w:val="000000"/>
          <w:sz w:val="22"/>
          <w:szCs w:val="22"/>
        </w:rPr>
        <w:t xml:space="preserve"> net olmayan hususlarla ilgili davetlilerden tekliflerini açıklamalarını isteyebilir.</w:t>
      </w:r>
    </w:p>
    <w:p w14:paraId="54B91557" w14:textId="77777777" w:rsidR="009D223C" w:rsidRPr="00F875F7" w:rsidRDefault="009D223C" w:rsidP="009C3035">
      <w:pPr>
        <w:tabs>
          <w:tab w:val="left" w:pos="567"/>
          <w:tab w:val="left" w:leader="dot" w:pos="9356"/>
        </w:tabs>
        <w:jc w:val="both"/>
        <w:rPr>
          <w:b/>
          <w:color w:val="000000"/>
          <w:sz w:val="22"/>
          <w:szCs w:val="22"/>
        </w:rPr>
      </w:pPr>
    </w:p>
    <w:p w14:paraId="154EA64B" w14:textId="1F57A31B" w:rsidR="00463296" w:rsidRPr="00F875F7" w:rsidRDefault="00463296" w:rsidP="009C3035">
      <w:pPr>
        <w:tabs>
          <w:tab w:val="left" w:pos="567"/>
          <w:tab w:val="left" w:leader="dot" w:pos="9356"/>
        </w:tabs>
        <w:jc w:val="both"/>
        <w:rPr>
          <w:color w:val="000000"/>
          <w:sz w:val="22"/>
          <w:szCs w:val="22"/>
        </w:rPr>
      </w:pPr>
      <w:r w:rsidRPr="00F875F7">
        <w:rPr>
          <w:b/>
          <w:color w:val="000000"/>
          <w:sz w:val="22"/>
          <w:szCs w:val="22"/>
        </w:rPr>
        <w:t>1</w:t>
      </w:r>
      <w:r w:rsidR="009D223C" w:rsidRPr="00F875F7">
        <w:rPr>
          <w:b/>
          <w:color w:val="000000"/>
          <w:sz w:val="22"/>
          <w:szCs w:val="22"/>
        </w:rPr>
        <w:t>1</w:t>
      </w:r>
      <w:r w:rsidRPr="00F875F7">
        <w:rPr>
          <w:b/>
          <w:color w:val="000000"/>
          <w:sz w:val="22"/>
          <w:szCs w:val="22"/>
        </w:rPr>
        <w:t>.</w:t>
      </w:r>
      <w:r w:rsidR="005320B3" w:rsidRPr="00F875F7">
        <w:rPr>
          <w:b/>
          <w:color w:val="000000"/>
          <w:sz w:val="22"/>
          <w:szCs w:val="22"/>
        </w:rPr>
        <w:t>3</w:t>
      </w:r>
      <w:r w:rsidRPr="00F875F7">
        <w:rPr>
          <w:color w:val="000000"/>
          <w:sz w:val="22"/>
          <w:szCs w:val="22"/>
        </w:rPr>
        <w:t xml:space="preserve"> </w:t>
      </w:r>
      <w:proofErr w:type="spellStart"/>
      <w:r w:rsidR="009D223C" w:rsidRPr="00F875F7">
        <w:rPr>
          <w:color w:val="000000"/>
          <w:sz w:val="22"/>
          <w:szCs w:val="22"/>
        </w:rPr>
        <w:t>YÜKLENİCİ</w:t>
      </w:r>
      <w:r w:rsidRPr="00F875F7">
        <w:rPr>
          <w:color w:val="000000"/>
          <w:sz w:val="22"/>
          <w:szCs w:val="22"/>
        </w:rPr>
        <w:t>ler</w:t>
      </w:r>
      <w:proofErr w:type="spellEnd"/>
      <w:r w:rsidRPr="00F875F7">
        <w:rPr>
          <w:color w:val="000000"/>
          <w:sz w:val="22"/>
          <w:szCs w:val="22"/>
        </w:rPr>
        <w:t>, yapılan değerlendirme sonucunda teklifleri hakkında alım kararı verilmemesi halinde TİM’den her ne nam altında olursa olsun herhangi</w:t>
      </w:r>
      <w:r w:rsidR="00F91F1D" w:rsidRPr="00F875F7">
        <w:rPr>
          <w:color w:val="000000"/>
          <w:sz w:val="22"/>
          <w:szCs w:val="22"/>
        </w:rPr>
        <w:t xml:space="preserve"> bir tazminat ve sair talep haklarının olmadığını kabul ve taahhüt ederler.</w:t>
      </w:r>
    </w:p>
    <w:p w14:paraId="6C2FA88D" w14:textId="77777777" w:rsidR="00FB52AB" w:rsidRPr="00F875F7" w:rsidRDefault="00FB52AB" w:rsidP="009C3035">
      <w:pPr>
        <w:tabs>
          <w:tab w:val="left" w:pos="567"/>
          <w:tab w:val="left" w:leader="dot" w:pos="9356"/>
        </w:tabs>
        <w:jc w:val="both"/>
        <w:rPr>
          <w:color w:val="000000"/>
          <w:sz w:val="22"/>
          <w:szCs w:val="22"/>
        </w:rPr>
      </w:pPr>
    </w:p>
    <w:p w14:paraId="054E4B9D" w14:textId="3194189D" w:rsidR="00587107" w:rsidRPr="00F875F7" w:rsidRDefault="008B5F5E" w:rsidP="009C3035">
      <w:pPr>
        <w:tabs>
          <w:tab w:val="left" w:pos="567"/>
          <w:tab w:val="left" w:leader="dot" w:pos="9356"/>
        </w:tabs>
        <w:jc w:val="both"/>
        <w:rPr>
          <w:b/>
          <w:bCs/>
          <w:color w:val="000000"/>
          <w:sz w:val="22"/>
          <w:szCs w:val="22"/>
        </w:rPr>
      </w:pPr>
      <w:r w:rsidRPr="00F875F7">
        <w:rPr>
          <w:b/>
          <w:bCs/>
          <w:color w:val="000000"/>
          <w:sz w:val="22"/>
          <w:szCs w:val="22"/>
        </w:rPr>
        <w:t xml:space="preserve">Madde </w:t>
      </w:r>
      <w:r w:rsidR="0067123E" w:rsidRPr="00F875F7">
        <w:rPr>
          <w:b/>
          <w:bCs/>
          <w:color w:val="000000"/>
          <w:sz w:val="22"/>
          <w:szCs w:val="22"/>
        </w:rPr>
        <w:t>1</w:t>
      </w:r>
      <w:r w:rsidR="00F73441" w:rsidRPr="00F875F7">
        <w:rPr>
          <w:b/>
          <w:bCs/>
          <w:color w:val="000000"/>
          <w:sz w:val="22"/>
          <w:szCs w:val="22"/>
        </w:rPr>
        <w:t>2</w:t>
      </w:r>
      <w:r w:rsidR="00587107" w:rsidRPr="00F875F7">
        <w:rPr>
          <w:b/>
          <w:bCs/>
          <w:color w:val="000000"/>
          <w:sz w:val="22"/>
          <w:szCs w:val="22"/>
        </w:rPr>
        <w:t xml:space="preserve"> - Bütün tekliflerin reddedilmesi ve ihalenin iptal edilmesi</w:t>
      </w:r>
    </w:p>
    <w:p w14:paraId="1980FD27" w14:textId="77777777" w:rsidR="00FD24A9" w:rsidRPr="00F875F7" w:rsidRDefault="00FD24A9" w:rsidP="009C3035">
      <w:pPr>
        <w:tabs>
          <w:tab w:val="left" w:pos="567"/>
          <w:tab w:val="left" w:leader="dot" w:pos="9356"/>
        </w:tabs>
        <w:jc w:val="both"/>
        <w:rPr>
          <w:b/>
          <w:bCs/>
          <w:color w:val="000000"/>
          <w:sz w:val="22"/>
          <w:szCs w:val="22"/>
        </w:rPr>
      </w:pPr>
    </w:p>
    <w:p w14:paraId="18FE8C65" w14:textId="4E3F4740" w:rsidR="00152831" w:rsidRPr="00F875F7" w:rsidRDefault="00561D56" w:rsidP="009C3035">
      <w:pPr>
        <w:tabs>
          <w:tab w:val="left" w:pos="567"/>
          <w:tab w:val="left" w:leader="dot" w:pos="9356"/>
        </w:tabs>
        <w:jc w:val="both"/>
        <w:rPr>
          <w:sz w:val="22"/>
          <w:szCs w:val="22"/>
        </w:rPr>
      </w:pPr>
      <w:r w:rsidRPr="00F875F7">
        <w:rPr>
          <w:color w:val="000000"/>
          <w:sz w:val="22"/>
          <w:szCs w:val="22"/>
        </w:rPr>
        <w:t xml:space="preserve">Türkiye </w:t>
      </w:r>
      <w:proofErr w:type="spellStart"/>
      <w:r w:rsidRPr="00F875F7">
        <w:rPr>
          <w:color w:val="000000"/>
          <w:sz w:val="22"/>
          <w:szCs w:val="22"/>
        </w:rPr>
        <w:t>Tasarım</w:t>
      </w:r>
      <w:r w:rsidR="0081714B" w:rsidRPr="00F875F7">
        <w:rPr>
          <w:color w:val="000000"/>
          <w:sz w:val="22"/>
          <w:szCs w:val="22"/>
        </w:rPr>
        <w:t>Haftası</w:t>
      </w:r>
      <w:proofErr w:type="spellEnd"/>
      <w:r w:rsidR="0081714B" w:rsidRPr="00F875F7">
        <w:rPr>
          <w:color w:val="000000"/>
          <w:sz w:val="22"/>
          <w:szCs w:val="22"/>
        </w:rPr>
        <w:t xml:space="preserve"> </w:t>
      </w:r>
      <w:r w:rsidR="001F0065" w:rsidRPr="00F875F7">
        <w:rPr>
          <w:color w:val="000000"/>
          <w:sz w:val="22"/>
          <w:szCs w:val="22"/>
        </w:rPr>
        <w:t xml:space="preserve">Komitesi / Satın Alma Komisyonunun </w:t>
      </w:r>
      <w:r w:rsidR="00152831" w:rsidRPr="00F875F7">
        <w:rPr>
          <w:sz w:val="22"/>
          <w:szCs w:val="22"/>
        </w:rPr>
        <w:t xml:space="preserve">kararı üzerine TİM, verilmiş olan bütün teklifleri reddederek satın almayı iptal etmekte serbesttir. Satın almanın iptal edilmesi halinde bu durum, bütün </w:t>
      </w:r>
      <w:proofErr w:type="spellStart"/>
      <w:r w:rsidR="009D223C" w:rsidRPr="00F875F7">
        <w:rPr>
          <w:sz w:val="22"/>
          <w:szCs w:val="22"/>
        </w:rPr>
        <w:t>YÜKLENİCİ</w:t>
      </w:r>
      <w:r w:rsidR="00152831" w:rsidRPr="00F875F7">
        <w:rPr>
          <w:sz w:val="22"/>
          <w:szCs w:val="22"/>
        </w:rPr>
        <w:t>lere</w:t>
      </w:r>
      <w:proofErr w:type="spellEnd"/>
      <w:r w:rsidR="00152831" w:rsidRPr="00F875F7">
        <w:rPr>
          <w:sz w:val="22"/>
          <w:szCs w:val="22"/>
        </w:rPr>
        <w:t xml:space="preserve"> gerekçesiyle birlikte derhal bildirilir. TİM bütün tekliflerin reddedilmesi nedeniyle herhangi bir yükümlülük altına girmez. </w:t>
      </w:r>
    </w:p>
    <w:p w14:paraId="686CFDE8" w14:textId="77777777" w:rsidR="00EF4229" w:rsidRPr="00F875F7" w:rsidRDefault="00EF4229" w:rsidP="009C3035">
      <w:pPr>
        <w:tabs>
          <w:tab w:val="left" w:pos="567"/>
          <w:tab w:val="left" w:leader="dot" w:pos="9356"/>
        </w:tabs>
        <w:jc w:val="both"/>
        <w:rPr>
          <w:color w:val="000000"/>
          <w:sz w:val="22"/>
          <w:szCs w:val="22"/>
        </w:rPr>
      </w:pPr>
    </w:p>
    <w:p w14:paraId="34D318F2" w14:textId="22E5D422" w:rsidR="00B76315" w:rsidRPr="00F875F7" w:rsidRDefault="005B1C95" w:rsidP="00D83ED4">
      <w:pPr>
        <w:tabs>
          <w:tab w:val="left" w:pos="567"/>
          <w:tab w:val="left" w:leader="dot" w:pos="9356"/>
        </w:tabs>
        <w:jc w:val="center"/>
        <w:rPr>
          <w:b/>
          <w:sz w:val="22"/>
          <w:szCs w:val="22"/>
        </w:rPr>
      </w:pPr>
      <w:r w:rsidRPr="00F875F7">
        <w:rPr>
          <w:b/>
          <w:sz w:val="22"/>
          <w:szCs w:val="22"/>
        </w:rPr>
        <w:t>I</w:t>
      </w:r>
      <w:r w:rsidR="00A850DA" w:rsidRPr="00F875F7">
        <w:rPr>
          <w:b/>
          <w:sz w:val="22"/>
          <w:szCs w:val="22"/>
        </w:rPr>
        <w:t>II</w:t>
      </w:r>
      <w:r w:rsidR="00B76315" w:rsidRPr="00F875F7">
        <w:rPr>
          <w:b/>
          <w:sz w:val="22"/>
          <w:szCs w:val="22"/>
        </w:rPr>
        <w:t xml:space="preserve"> – SÖZLEŞMENİN UYGULANMASINA İLİŞKİN HUSUSLAR</w:t>
      </w:r>
    </w:p>
    <w:p w14:paraId="606FFEC8" w14:textId="77777777" w:rsidR="00D45FD7" w:rsidRPr="00F875F7" w:rsidRDefault="00D45FD7" w:rsidP="009C3035">
      <w:pPr>
        <w:rPr>
          <w:sz w:val="22"/>
          <w:szCs w:val="22"/>
        </w:rPr>
      </w:pPr>
    </w:p>
    <w:p w14:paraId="140FD91B" w14:textId="309C2A91" w:rsidR="00D45FD7" w:rsidRPr="00F875F7" w:rsidRDefault="00D45FD7" w:rsidP="009C3035">
      <w:pPr>
        <w:tabs>
          <w:tab w:val="left" w:pos="567"/>
          <w:tab w:val="left" w:leader="dot" w:pos="9356"/>
        </w:tabs>
        <w:jc w:val="both"/>
        <w:rPr>
          <w:b/>
          <w:color w:val="000000"/>
          <w:sz w:val="22"/>
          <w:szCs w:val="22"/>
        </w:rPr>
      </w:pPr>
      <w:r w:rsidRPr="00F875F7">
        <w:rPr>
          <w:b/>
          <w:color w:val="000000"/>
          <w:sz w:val="22"/>
          <w:szCs w:val="22"/>
        </w:rPr>
        <w:t>Madde 1</w:t>
      </w:r>
      <w:r w:rsidR="00F73441" w:rsidRPr="00F875F7">
        <w:rPr>
          <w:b/>
          <w:color w:val="000000"/>
          <w:sz w:val="22"/>
          <w:szCs w:val="22"/>
        </w:rPr>
        <w:t>3</w:t>
      </w:r>
      <w:r w:rsidRPr="00F875F7">
        <w:rPr>
          <w:b/>
          <w:color w:val="000000"/>
          <w:sz w:val="22"/>
          <w:szCs w:val="22"/>
        </w:rPr>
        <w:t xml:space="preserve"> </w:t>
      </w:r>
      <w:r w:rsidR="00F73441" w:rsidRPr="00F875F7">
        <w:rPr>
          <w:b/>
          <w:color w:val="000000"/>
          <w:sz w:val="22"/>
          <w:szCs w:val="22"/>
        </w:rPr>
        <w:t>–</w:t>
      </w:r>
      <w:r w:rsidRPr="00F875F7">
        <w:rPr>
          <w:b/>
          <w:color w:val="000000"/>
          <w:sz w:val="22"/>
          <w:szCs w:val="22"/>
        </w:rPr>
        <w:t xml:space="preserve"> </w:t>
      </w:r>
      <w:r w:rsidR="00F73441" w:rsidRPr="00F875F7">
        <w:rPr>
          <w:b/>
          <w:color w:val="000000"/>
          <w:sz w:val="22"/>
          <w:szCs w:val="22"/>
        </w:rPr>
        <w:t xml:space="preserve">Sözleşme ve </w:t>
      </w:r>
      <w:r w:rsidRPr="00F875F7">
        <w:rPr>
          <w:b/>
          <w:color w:val="000000"/>
          <w:sz w:val="22"/>
          <w:szCs w:val="22"/>
        </w:rPr>
        <w:t>İş Programı</w:t>
      </w:r>
    </w:p>
    <w:p w14:paraId="6A59C1AD" w14:textId="77777777" w:rsidR="00A850DA" w:rsidRPr="00F875F7" w:rsidRDefault="00A850DA" w:rsidP="009C3035">
      <w:pPr>
        <w:tabs>
          <w:tab w:val="left" w:pos="567"/>
          <w:tab w:val="left" w:leader="dot" w:pos="9356"/>
        </w:tabs>
        <w:jc w:val="both"/>
        <w:rPr>
          <w:b/>
          <w:color w:val="000000"/>
          <w:sz w:val="22"/>
          <w:szCs w:val="22"/>
        </w:rPr>
      </w:pPr>
    </w:p>
    <w:p w14:paraId="1F627D95" w14:textId="37A1BB01" w:rsidR="00A80D4E" w:rsidRPr="00F875F7" w:rsidRDefault="00D45FD7" w:rsidP="009C3035">
      <w:pPr>
        <w:pStyle w:val="Default"/>
        <w:jc w:val="both"/>
        <w:rPr>
          <w:sz w:val="22"/>
          <w:szCs w:val="22"/>
        </w:rPr>
      </w:pPr>
      <w:r w:rsidRPr="00F875F7">
        <w:rPr>
          <w:b/>
          <w:bCs/>
          <w:sz w:val="22"/>
          <w:szCs w:val="22"/>
        </w:rPr>
        <w:t>1</w:t>
      </w:r>
      <w:r w:rsidR="00F73441" w:rsidRPr="00F875F7">
        <w:rPr>
          <w:b/>
          <w:bCs/>
          <w:sz w:val="22"/>
          <w:szCs w:val="22"/>
        </w:rPr>
        <w:t>3</w:t>
      </w:r>
      <w:r w:rsidRPr="00F875F7">
        <w:rPr>
          <w:b/>
          <w:bCs/>
          <w:sz w:val="22"/>
          <w:szCs w:val="22"/>
        </w:rPr>
        <w:t>.1</w:t>
      </w:r>
      <w:r w:rsidRPr="00F875F7">
        <w:rPr>
          <w:sz w:val="22"/>
          <w:szCs w:val="22"/>
        </w:rPr>
        <w:t xml:space="preserve">. </w:t>
      </w:r>
      <w:r w:rsidR="00F73441" w:rsidRPr="00F875F7">
        <w:rPr>
          <w:sz w:val="22"/>
          <w:szCs w:val="22"/>
        </w:rPr>
        <w:t xml:space="preserve">Teklifler değerlendirildikten sonra Komite tarafından işin yapılması için uygun görülen </w:t>
      </w:r>
      <w:r w:rsidR="00EF4229" w:rsidRPr="00F875F7">
        <w:rPr>
          <w:sz w:val="22"/>
          <w:szCs w:val="22"/>
        </w:rPr>
        <w:t>Yüklenici f</w:t>
      </w:r>
      <w:r w:rsidR="00F73441" w:rsidRPr="00F875F7">
        <w:rPr>
          <w:sz w:val="22"/>
          <w:szCs w:val="22"/>
        </w:rPr>
        <w:t>irma ile 1 hafta içerisinde sözleşme imzalanacaktır.</w:t>
      </w:r>
      <w:r w:rsidR="00A80D4E" w:rsidRPr="00F875F7">
        <w:rPr>
          <w:sz w:val="22"/>
          <w:szCs w:val="22"/>
        </w:rPr>
        <w:t xml:space="preserve"> </w:t>
      </w:r>
    </w:p>
    <w:p w14:paraId="5C677541" w14:textId="77777777" w:rsidR="009D223C" w:rsidRPr="00F875F7" w:rsidRDefault="009D223C" w:rsidP="009C3035">
      <w:pPr>
        <w:pStyle w:val="Default"/>
        <w:jc w:val="both"/>
        <w:rPr>
          <w:b/>
          <w:bCs/>
          <w:color w:val="auto"/>
          <w:sz w:val="22"/>
          <w:szCs w:val="22"/>
        </w:rPr>
      </w:pPr>
    </w:p>
    <w:p w14:paraId="3F08AE0F" w14:textId="00190F2A" w:rsidR="00D45FD7" w:rsidRPr="00F875F7" w:rsidRDefault="00A80D4E" w:rsidP="009C3035">
      <w:pPr>
        <w:pStyle w:val="Default"/>
        <w:jc w:val="both"/>
        <w:rPr>
          <w:b/>
          <w:bCs/>
          <w:color w:val="auto"/>
          <w:sz w:val="22"/>
          <w:szCs w:val="22"/>
        </w:rPr>
      </w:pPr>
      <w:r w:rsidRPr="00F875F7">
        <w:rPr>
          <w:b/>
          <w:bCs/>
          <w:color w:val="auto"/>
          <w:sz w:val="22"/>
          <w:szCs w:val="22"/>
        </w:rPr>
        <w:t>13.2</w:t>
      </w:r>
      <w:r w:rsidR="00F73441" w:rsidRPr="00F875F7">
        <w:rPr>
          <w:b/>
          <w:bCs/>
          <w:color w:val="auto"/>
          <w:sz w:val="22"/>
          <w:szCs w:val="22"/>
        </w:rPr>
        <w:t>.</w:t>
      </w:r>
      <w:r w:rsidR="00F73441" w:rsidRPr="00F875F7">
        <w:rPr>
          <w:bCs/>
          <w:color w:val="auto"/>
          <w:sz w:val="22"/>
          <w:szCs w:val="22"/>
        </w:rPr>
        <w:t xml:space="preserve"> </w:t>
      </w:r>
      <w:r w:rsidR="00EF4229" w:rsidRPr="00F875F7">
        <w:rPr>
          <w:bCs/>
          <w:color w:val="auto"/>
          <w:sz w:val="22"/>
          <w:szCs w:val="22"/>
        </w:rPr>
        <w:t>Yüklenici</w:t>
      </w:r>
      <w:r w:rsidR="00D45FD7" w:rsidRPr="00F875F7">
        <w:rPr>
          <w:bCs/>
          <w:color w:val="auto"/>
          <w:sz w:val="22"/>
          <w:szCs w:val="22"/>
        </w:rPr>
        <w:t xml:space="preserve">, sözleşmenin imzalanmasını müteakip </w:t>
      </w:r>
      <w:r w:rsidR="00F73441" w:rsidRPr="00F875F7">
        <w:rPr>
          <w:bCs/>
          <w:color w:val="auto"/>
          <w:sz w:val="22"/>
          <w:szCs w:val="22"/>
        </w:rPr>
        <w:t>5</w:t>
      </w:r>
      <w:r w:rsidR="00D45FD7" w:rsidRPr="00F875F7">
        <w:rPr>
          <w:bCs/>
          <w:color w:val="auto"/>
          <w:sz w:val="22"/>
          <w:szCs w:val="22"/>
        </w:rPr>
        <w:t xml:space="preserve"> işgünü içinde ayrıntılı iş </w:t>
      </w:r>
      <w:r w:rsidR="00C02A91" w:rsidRPr="00F875F7">
        <w:rPr>
          <w:bCs/>
          <w:color w:val="auto"/>
          <w:sz w:val="22"/>
          <w:szCs w:val="22"/>
        </w:rPr>
        <w:t xml:space="preserve">plan &amp; </w:t>
      </w:r>
      <w:r w:rsidR="00D45FD7" w:rsidRPr="00F875F7">
        <w:rPr>
          <w:bCs/>
          <w:color w:val="auto"/>
          <w:sz w:val="22"/>
          <w:szCs w:val="22"/>
        </w:rPr>
        <w:t>programını TİM’e teslim edecektir. TİM, Yüklenici tarafından teslim edilen bu iş programı üzerinde değişiklikler yapılmasını, açıklama getirilmesini ya da tamamen değiştirilmesini isteyebilir.</w:t>
      </w:r>
    </w:p>
    <w:p w14:paraId="083623FC" w14:textId="77777777" w:rsidR="009D223C" w:rsidRPr="00F875F7" w:rsidRDefault="009D223C" w:rsidP="009C3035">
      <w:pPr>
        <w:pStyle w:val="Default"/>
        <w:jc w:val="both"/>
        <w:rPr>
          <w:b/>
          <w:bCs/>
          <w:color w:val="auto"/>
          <w:sz w:val="22"/>
          <w:szCs w:val="22"/>
        </w:rPr>
      </w:pPr>
    </w:p>
    <w:p w14:paraId="31C3B891" w14:textId="080A24E5" w:rsidR="00C02A91" w:rsidRPr="00F875F7" w:rsidRDefault="00C02A91" w:rsidP="009C3035">
      <w:pPr>
        <w:pStyle w:val="Default"/>
        <w:jc w:val="both"/>
        <w:rPr>
          <w:bCs/>
          <w:color w:val="auto"/>
          <w:sz w:val="22"/>
          <w:szCs w:val="22"/>
        </w:rPr>
      </w:pPr>
      <w:r w:rsidRPr="00F875F7">
        <w:rPr>
          <w:b/>
          <w:bCs/>
          <w:color w:val="auto"/>
          <w:sz w:val="22"/>
          <w:szCs w:val="22"/>
        </w:rPr>
        <w:t>1</w:t>
      </w:r>
      <w:r w:rsidR="00A80D4E" w:rsidRPr="00F875F7">
        <w:rPr>
          <w:b/>
          <w:bCs/>
          <w:color w:val="auto"/>
          <w:sz w:val="22"/>
          <w:szCs w:val="22"/>
        </w:rPr>
        <w:t>3.3</w:t>
      </w:r>
      <w:r w:rsidRPr="00F875F7">
        <w:rPr>
          <w:b/>
          <w:bCs/>
          <w:color w:val="auto"/>
          <w:sz w:val="22"/>
          <w:szCs w:val="22"/>
        </w:rPr>
        <w:t>.</w:t>
      </w:r>
      <w:r w:rsidRPr="00F875F7">
        <w:rPr>
          <w:bCs/>
          <w:color w:val="auto"/>
          <w:sz w:val="22"/>
          <w:szCs w:val="22"/>
        </w:rPr>
        <w:t xml:space="preserve"> Yüklenici, gerçekleştirilen çalışmalara dair TİM’in talep edeceği periyotlarda</w:t>
      </w:r>
      <w:r w:rsidR="008A0B43" w:rsidRPr="00F875F7">
        <w:rPr>
          <w:bCs/>
          <w:color w:val="auto"/>
          <w:sz w:val="22"/>
          <w:szCs w:val="22"/>
        </w:rPr>
        <w:t xml:space="preserve"> raporlama yap</w:t>
      </w:r>
      <w:r w:rsidRPr="00F875F7">
        <w:rPr>
          <w:bCs/>
          <w:color w:val="auto"/>
          <w:sz w:val="22"/>
          <w:szCs w:val="22"/>
        </w:rPr>
        <w:t>acaktır.</w:t>
      </w:r>
    </w:p>
    <w:p w14:paraId="02A19FA1" w14:textId="77777777" w:rsidR="009D223C" w:rsidRPr="00F875F7" w:rsidRDefault="009D223C" w:rsidP="00EF4229">
      <w:pPr>
        <w:pStyle w:val="Default"/>
        <w:jc w:val="both"/>
        <w:rPr>
          <w:b/>
          <w:bCs/>
          <w:color w:val="auto"/>
          <w:sz w:val="22"/>
          <w:szCs w:val="22"/>
        </w:rPr>
      </w:pPr>
    </w:p>
    <w:p w14:paraId="782A0BA6" w14:textId="200F3644" w:rsidR="00EF4229" w:rsidRPr="00F875F7" w:rsidRDefault="00A80D4E" w:rsidP="00EF4229">
      <w:pPr>
        <w:pStyle w:val="Default"/>
        <w:jc w:val="both"/>
        <w:rPr>
          <w:bCs/>
          <w:color w:val="auto"/>
          <w:sz w:val="22"/>
          <w:szCs w:val="22"/>
        </w:rPr>
      </w:pPr>
      <w:r w:rsidRPr="00F875F7">
        <w:rPr>
          <w:b/>
          <w:bCs/>
          <w:color w:val="auto"/>
          <w:sz w:val="22"/>
          <w:szCs w:val="22"/>
        </w:rPr>
        <w:t>13.4</w:t>
      </w:r>
      <w:r w:rsidR="00EF4229" w:rsidRPr="00F875F7">
        <w:rPr>
          <w:b/>
          <w:bCs/>
          <w:color w:val="auto"/>
          <w:sz w:val="22"/>
          <w:szCs w:val="22"/>
        </w:rPr>
        <w:t>.</w:t>
      </w:r>
      <w:r w:rsidR="00EF4229" w:rsidRPr="00F875F7">
        <w:rPr>
          <w:bCs/>
          <w:color w:val="auto"/>
          <w:sz w:val="22"/>
          <w:szCs w:val="22"/>
        </w:rPr>
        <w:t xml:space="preserve"> Sözleşmeden doğan her türlü damga vergisi, resim, harç Yüklenici tarafından ödenecektir.</w:t>
      </w:r>
    </w:p>
    <w:p w14:paraId="742A4805" w14:textId="77777777" w:rsidR="009D223C" w:rsidRPr="00F875F7" w:rsidRDefault="009D223C" w:rsidP="00394C22">
      <w:pPr>
        <w:pStyle w:val="Default"/>
        <w:jc w:val="both"/>
        <w:rPr>
          <w:b/>
          <w:bCs/>
          <w:color w:val="auto"/>
          <w:sz w:val="22"/>
          <w:szCs w:val="22"/>
        </w:rPr>
      </w:pPr>
    </w:p>
    <w:p w14:paraId="311CD730" w14:textId="0D759D90" w:rsidR="00394C22" w:rsidRPr="00F875F7" w:rsidRDefault="00A80D4E" w:rsidP="00394C22">
      <w:pPr>
        <w:pStyle w:val="Default"/>
        <w:jc w:val="both"/>
        <w:rPr>
          <w:bCs/>
          <w:color w:val="auto"/>
          <w:sz w:val="22"/>
          <w:szCs w:val="22"/>
        </w:rPr>
      </w:pPr>
      <w:r w:rsidRPr="00F875F7">
        <w:rPr>
          <w:b/>
          <w:bCs/>
          <w:color w:val="auto"/>
          <w:sz w:val="22"/>
          <w:szCs w:val="22"/>
        </w:rPr>
        <w:t>13.5</w:t>
      </w:r>
      <w:r w:rsidR="00EF4229" w:rsidRPr="00F875F7">
        <w:rPr>
          <w:b/>
          <w:bCs/>
          <w:color w:val="auto"/>
          <w:sz w:val="22"/>
          <w:szCs w:val="22"/>
        </w:rPr>
        <w:t>.</w:t>
      </w:r>
      <w:r w:rsidR="00EF4229" w:rsidRPr="00F875F7">
        <w:rPr>
          <w:bCs/>
          <w:color w:val="auto"/>
          <w:sz w:val="22"/>
          <w:szCs w:val="22"/>
        </w:rPr>
        <w:t xml:space="preserve"> </w:t>
      </w:r>
      <w:r w:rsidR="00394C22" w:rsidRPr="00F875F7">
        <w:rPr>
          <w:bCs/>
          <w:color w:val="auto"/>
          <w:sz w:val="22"/>
          <w:szCs w:val="22"/>
        </w:rPr>
        <w:t>Sözleşmenin yapılması aşamasında Yüklenici, sözleşme tutarının %</w:t>
      </w:r>
      <w:r w:rsidR="00523DBD" w:rsidRPr="00F875F7">
        <w:rPr>
          <w:bCs/>
          <w:color w:val="auto"/>
          <w:sz w:val="22"/>
          <w:szCs w:val="22"/>
        </w:rPr>
        <w:t>50</w:t>
      </w:r>
      <w:r w:rsidR="00394C22" w:rsidRPr="00F875F7">
        <w:rPr>
          <w:bCs/>
          <w:color w:val="auto"/>
          <w:sz w:val="22"/>
          <w:szCs w:val="22"/>
        </w:rPr>
        <w:t>’</w:t>
      </w:r>
      <w:r w:rsidR="00523DBD" w:rsidRPr="00F875F7">
        <w:rPr>
          <w:bCs/>
          <w:color w:val="auto"/>
          <w:sz w:val="22"/>
          <w:szCs w:val="22"/>
        </w:rPr>
        <w:t>si</w:t>
      </w:r>
      <w:r w:rsidR="00394C22" w:rsidRPr="00F875F7">
        <w:rPr>
          <w:bCs/>
          <w:color w:val="auto"/>
          <w:sz w:val="22"/>
          <w:szCs w:val="22"/>
        </w:rPr>
        <w:t xml:space="preserve"> tutarında kati ve süresiz teminat mektubunu TİM'e vermekle yükümlüdür. Bu teminat, hizmetin Yükleniciden sözleşme çerçevesinde belirtilecek şartlar dahilinde eksiksiz alınması durumunda iade edilecektir. Aksi takdirde, TİM'in söz konusu teminat mektubunu nakde çevirme hakkı saklıdır.</w:t>
      </w:r>
    </w:p>
    <w:p w14:paraId="4D58CF99" w14:textId="5DCD8965" w:rsidR="00EF4229" w:rsidRPr="00F875F7" w:rsidRDefault="00EF4229" w:rsidP="00EF4229">
      <w:pPr>
        <w:pStyle w:val="Default"/>
        <w:jc w:val="both"/>
        <w:rPr>
          <w:bCs/>
          <w:color w:val="auto"/>
          <w:sz w:val="22"/>
          <w:szCs w:val="22"/>
        </w:rPr>
      </w:pPr>
    </w:p>
    <w:p w14:paraId="59E2CD12" w14:textId="462E3A22" w:rsidR="00A850DA" w:rsidRPr="00F875F7" w:rsidRDefault="00747267" w:rsidP="009C3035">
      <w:pPr>
        <w:pStyle w:val="Balk9"/>
        <w:tabs>
          <w:tab w:val="left" w:pos="567"/>
          <w:tab w:val="left" w:leader="dot" w:pos="9356"/>
        </w:tabs>
        <w:rPr>
          <w:color w:val="000000"/>
          <w:sz w:val="22"/>
          <w:szCs w:val="22"/>
        </w:rPr>
      </w:pPr>
      <w:r w:rsidRPr="00F875F7">
        <w:rPr>
          <w:b/>
          <w:color w:val="000000"/>
          <w:sz w:val="22"/>
          <w:szCs w:val="22"/>
        </w:rPr>
        <w:t xml:space="preserve">Madde </w:t>
      </w:r>
      <w:r w:rsidR="00A850DA" w:rsidRPr="00F875F7">
        <w:rPr>
          <w:b/>
          <w:color w:val="000000"/>
          <w:sz w:val="22"/>
          <w:szCs w:val="22"/>
        </w:rPr>
        <w:t>1</w:t>
      </w:r>
      <w:r w:rsidR="00F73441" w:rsidRPr="00F875F7">
        <w:rPr>
          <w:b/>
          <w:color w:val="000000"/>
          <w:sz w:val="22"/>
          <w:szCs w:val="22"/>
        </w:rPr>
        <w:t>4</w:t>
      </w:r>
      <w:r w:rsidR="00B76315" w:rsidRPr="00F875F7">
        <w:rPr>
          <w:b/>
          <w:color w:val="000000"/>
          <w:sz w:val="22"/>
          <w:szCs w:val="22"/>
        </w:rPr>
        <w:t xml:space="preserve"> - Ödeme</w:t>
      </w:r>
      <w:r w:rsidR="00A850DA" w:rsidRPr="00F875F7">
        <w:rPr>
          <w:b/>
          <w:color w:val="000000"/>
          <w:sz w:val="22"/>
          <w:szCs w:val="22"/>
        </w:rPr>
        <w:t>ler</w:t>
      </w:r>
      <w:r w:rsidR="00B76315" w:rsidRPr="00F875F7">
        <w:rPr>
          <w:color w:val="000000"/>
          <w:sz w:val="22"/>
          <w:szCs w:val="22"/>
        </w:rPr>
        <w:t xml:space="preserve">   </w:t>
      </w:r>
    </w:p>
    <w:p w14:paraId="2170D59B" w14:textId="6CE207A0" w:rsidR="00B76315" w:rsidRPr="00F875F7" w:rsidRDefault="00B76315" w:rsidP="009C3035">
      <w:pPr>
        <w:pStyle w:val="Balk9"/>
        <w:tabs>
          <w:tab w:val="left" w:pos="567"/>
          <w:tab w:val="left" w:leader="dot" w:pos="9356"/>
        </w:tabs>
        <w:rPr>
          <w:b/>
          <w:color w:val="000000"/>
          <w:sz w:val="22"/>
          <w:szCs w:val="22"/>
        </w:rPr>
      </w:pPr>
      <w:r w:rsidRPr="00F875F7">
        <w:rPr>
          <w:color w:val="000000"/>
          <w:sz w:val="22"/>
          <w:szCs w:val="22"/>
        </w:rPr>
        <w:t xml:space="preserve">                  </w:t>
      </w:r>
    </w:p>
    <w:p w14:paraId="1E55630B" w14:textId="71D70418" w:rsidR="00C02A91" w:rsidRPr="00F875F7" w:rsidRDefault="00A850DA" w:rsidP="009C3035">
      <w:pPr>
        <w:tabs>
          <w:tab w:val="left" w:pos="567"/>
          <w:tab w:val="left" w:leader="dot" w:pos="9356"/>
        </w:tabs>
        <w:jc w:val="both"/>
        <w:rPr>
          <w:color w:val="000000"/>
          <w:sz w:val="22"/>
          <w:szCs w:val="22"/>
        </w:rPr>
      </w:pPr>
      <w:r w:rsidRPr="00F875F7">
        <w:rPr>
          <w:b/>
          <w:bCs/>
          <w:color w:val="000000"/>
          <w:sz w:val="22"/>
          <w:szCs w:val="22"/>
        </w:rPr>
        <w:t>1</w:t>
      </w:r>
      <w:r w:rsidR="00F73441" w:rsidRPr="00F875F7">
        <w:rPr>
          <w:b/>
          <w:bCs/>
          <w:color w:val="000000"/>
          <w:sz w:val="22"/>
          <w:szCs w:val="22"/>
        </w:rPr>
        <w:t>4</w:t>
      </w:r>
      <w:r w:rsidR="00B76315" w:rsidRPr="00F875F7">
        <w:rPr>
          <w:b/>
          <w:bCs/>
          <w:color w:val="000000"/>
          <w:sz w:val="22"/>
          <w:szCs w:val="22"/>
        </w:rPr>
        <w:t>.1.</w:t>
      </w:r>
      <w:r w:rsidR="00B76315" w:rsidRPr="00F875F7">
        <w:rPr>
          <w:color w:val="000000"/>
          <w:sz w:val="22"/>
          <w:szCs w:val="22"/>
        </w:rPr>
        <w:t xml:space="preserve"> </w:t>
      </w:r>
      <w:r w:rsidRPr="00F875F7">
        <w:rPr>
          <w:color w:val="000000"/>
          <w:sz w:val="22"/>
          <w:szCs w:val="22"/>
        </w:rPr>
        <w:t>Yükleniciye ö</w:t>
      </w:r>
      <w:r w:rsidR="00E1761B" w:rsidRPr="00F875F7">
        <w:rPr>
          <w:color w:val="000000"/>
          <w:sz w:val="22"/>
          <w:szCs w:val="22"/>
        </w:rPr>
        <w:t xml:space="preserve">demeler, </w:t>
      </w:r>
      <w:r w:rsidRPr="00F875F7">
        <w:rPr>
          <w:color w:val="000000"/>
          <w:sz w:val="22"/>
          <w:szCs w:val="22"/>
        </w:rPr>
        <w:t>iş/</w:t>
      </w:r>
      <w:r w:rsidR="00E1761B" w:rsidRPr="00F875F7">
        <w:rPr>
          <w:color w:val="000000"/>
          <w:sz w:val="22"/>
          <w:szCs w:val="22"/>
        </w:rPr>
        <w:t>mal/</w:t>
      </w:r>
      <w:r w:rsidRPr="00F875F7">
        <w:rPr>
          <w:color w:val="000000"/>
          <w:sz w:val="22"/>
          <w:szCs w:val="22"/>
        </w:rPr>
        <w:t>hizmetleri</w:t>
      </w:r>
      <w:r w:rsidR="00E1761B" w:rsidRPr="00F875F7">
        <w:rPr>
          <w:color w:val="000000"/>
          <w:sz w:val="22"/>
          <w:szCs w:val="22"/>
        </w:rPr>
        <w:t xml:space="preserve">n şartname </w:t>
      </w:r>
      <w:r w:rsidRPr="00F875F7">
        <w:rPr>
          <w:color w:val="000000"/>
          <w:sz w:val="22"/>
          <w:szCs w:val="22"/>
        </w:rPr>
        <w:t xml:space="preserve">ve </w:t>
      </w:r>
      <w:r w:rsidRPr="00F875F7">
        <w:rPr>
          <w:bCs/>
          <w:sz w:val="22"/>
          <w:szCs w:val="22"/>
        </w:rPr>
        <w:t>akdedilecek</w:t>
      </w:r>
      <w:r w:rsidR="00E1761B" w:rsidRPr="00F875F7">
        <w:rPr>
          <w:color w:val="000000"/>
          <w:sz w:val="22"/>
          <w:szCs w:val="22"/>
        </w:rPr>
        <w:t xml:space="preserve"> sözleşme</w:t>
      </w:r>
      <w:r w:rsidR="00C02A91" w:rsidRPr="00F875F7">
        <w:rPr>
          <w:color w:val="000000"/>
          <w:sz w:val="22"/>
          <w:szCs w:val="22"/>
        </w:rPr>
        <w:t xml:space="preserve"> hükümlerine</w:t>
      </w:r>
      <w:r w:rsidR="00E1761B" w:rsidRPr="00F875F7">
        <w:rPr>
          <w:color w:val="000000"/>
          <w:sz w:val="22"/>
          <w:szCs w:val="22"/>
        </w:rPr>
        <w:t xml:space="preserve"> uygun olarak</w:t>
      </w:r>
      <w:r w:rsidRPr="00F875F7">
        <w:rPr>
          <w:color w:val="000000"/>
          <w:sz w:val="22"/>
          <w:szCs w:val="22"/>
        </w:rPr>
        <w:t>,</w:t>
      </w:r>
      <w:r w:rsidR="00E1761B" w:rsidRPr="00F875F7">
        <w:rPr>
          <w:color w:val="000000"/>
          <w:sz w:val="22"/>
          <w:szCs w:val="22"/>
        </w:rPr>
        <w:t xml:space="preserve"> </w:t>
      </w:r>
      <w:r w:rsidRPr="00F875F7">
        <w:rPr>
          <w:color w:val="000000"/>
          <w:sz w:val="22"/>
          <w:szCs w:val="22"/>
        </w:rPr>
        <w:t xml:space="preserve">tam, eksiksiz, istenen şekilde/kalitede </w:t>
      </w:r>
      <w:r w:rsidR="00E1761B" w:rsidRPr="00F875F7">
        <w:rPr>
          <w:color w:val="000000"/>
          <w:sz w:val="22"/>
          <w:szCs w:val="22"/>
        </w:rPr>
        <w:t>teslim edilmesi/gerçekleştirilmesi kaydıyla</w:t>
      </w:r>
      <w:r w:rsidR="00523DBD" w:rsidRPr="00F875F7">
        <w:rPr>
          <w:color w:val="000000"/>
          <w:sz w:val="22"/>
          <w:szCs w:val="22"/>
        </w:rPr>
        <w:t xml:space="preserve"> YÜKLENİCİ tarafından </w:t>
      </w:r>
      <w:proofErr w:type="spellStart"/>
      <w:r w:rsidR="00523DBD" w:rsidRPr="00F875F7">
        <w:rPr>
          <w:color w:val="000000"/>
          <w:sz w:val="22"/>
          <w:szCs w:val="22"/>
        </w:rPr>
        <w:t>hazrılanan</w:t>
      </w:r>
      <w:proofErr w:type="spellEnd"/>
      <w:r w:rsidR="00523DBD" w:rsidRPr="00F875F7">
        <w:rPr>
          <w:color w:val="000000"/>
          <w:sz w:val="22"/>
          <w:szCs w:val="22"/>
        </w:rPr>
        <w:t xml:space="preserve"> faturanın TİM’e teslim edilmesinden itibaren 15 gün içinde TİM tarafından </w:t>
      </w:r>
      <w:r w:rsidR="00E1761B" w:rsidRPr="00F875F7">
        <w:rPr>
          <w:color w:val="000000"/>
          <w:sz w:val="22"/>
          <w:szCs w:val="22"/>
        </w:rPr>
        <w:t xml:space="preserve">yapılacaktır. </w:t>
      </w:r>
    </w:p>
    <w:p w14:paraId="4B5EE497" w14:textId="77777777" w:rsidR="00C02A91" w:rsidRPr="00F875F7" w:rsidRDefault="00C02A91" w:rsidP="009C3035">
      <w:pPr>
        <w:tabs>
          <w:tab w:val="left" w:pos="567"/>
          <w:tab w:val="left" w:leader="dot" w:pos="9356"/>
        </w:tabs>
        <w:jc w:val="both"/>
        <w:rPr>
          <w:color w:val="000000"/>
          <w:sz w:val="22"/>
          <w:szCs w:val="22"/>
        </w:rPr>
      </w:pPr>
    </w:p>
    <w:p w14:paraId="0D25406E" w14:textId="1E4778B1" w:rsidR="00B86831" w:rsidRPr="00F875F7" w:rsidRDefault="00F73441" w:rsidP="009C3035">
      <w:pPr>
        <w:tabs>
          <w:tab w:val="left" w:pos="567"/>
          <w:tab w:val="left" w:leader="dot" w:pos="9356"/>
        </w:tabs>
        <w:jc w:val="both"/>
        <w:rPr>
          <w:color w:val="000000"/>
          <w:sz w:val="22"/>
          <w:szCs w:val="22"/>
        </w:rPr>
      </w:pPr>
      <w:r w:rsidRPr="00F875F7">
        <w:rPr>
          <w:b/>
          <w:color w:val="000000"/>
          <w:sz w:val="22"/>
          <w:szCs w:val="22"/>
        </w:rPr>
        <w:t>14</w:t>
      </w:r>
      <w:r w:rsidR="00C02A91" w:rsidRPr="00F875F7">
        <w:rPr>
          <w:b/>
          <w:color w:val="000000"/>
          <w:sz w:val="22"/>
          <w:szCs w:val="22"/>
        </w:rPr>
        <w:t>.2.</w:t>
      </w:r>
      <w:r w:rsidR="00C02A91" w:rsidRPr="00F875F7">
        <w:rPr>
          <w:color w:val="000000"/>
          <w:sz w:val="22"/>
          <w:szCs w:val="22"/>
        </w:rPr>
        <w:t xml:space="preserve"> </w:t>
      </w:r>
      <w:proofErr w:type="spellStart"/>
      <w:r w:rsidR="00E1761B" w:rsidRPr="00F875F7">
        <w:rPr>
          <w:color w:val="000000"/>
          <w:sz w:val="22"/>
          <w:szCs w:val="22"/>
        </w:rPr>
        <w:t>Sözleşme’ye</w:t>
      </w:r>
      <w:proofErr w:type="spellEnd"/>
      <w:r w:rsidR="00E1761B" w:rsidRPr="00F875F7">
        <w:rPr>
          <w:color w:val="000000"/>
          <w:sz w:val="22"/>
          <w:szCs w:val="22"/>
        </w:rPr>
        <w:t xml:space="preserve"> göre fiilen verilmiş </w:t>
      </w:r>
      <w:r w:rsidR="00A850DA" w:rsidRPr="00F875F7">
        <w:rPr>
          <w:color w:val="000000"/>
          <w:sz w:val="22"/>
          <w:szCs w:val="22"/>
        </w:rPr>
        <w:t>iş/</w:t>
      </w:r>
      <w:r w:rsidR="00E1761B" w:rsidRPr="00F875F7">
        <w:rPr>
          <w:color w:val="000000"/>
          <w:sz w:val="22"/>
          <w:szCs w:val="22"/>
        </w:rPr>
        <w:t xml:space="preserve">mal/hizmetlerin yine </w:t>
      </w:r>
      <w:proofErr w:type="spellStart"/>
      <w:r w:rsidR="00E1761B" w:rsidRPr="00F875F7">
        <w:rPr>
          <w:color w:val="000000"/>
          <w:sz w:val="22"/>
          <w:szCs w:val="22"/>
        </w:rPr>
        <w:t>Sözleşme’de</w:t>
      </w:r>
      <w:proofErr w:type="spellEnd"/>
      <w:r w:rsidR="00E1761B" w:rsidRPr="00F875F7">
        <w:rPr>
          <w:color w:val="000000"/>
          <w:sz w:val="22"/>
          <w:szCs w:val="22"/>
        </w:rPr>
        <w:t xml:space="preserve"> belirlenmiş ücretleri ödenir, bun</w:t>
      </w:r>
      <w:r w:rsidR="00A850DA" w:rsidRPr="00F875F7">
        <w:rPr>
          <w:color w:val="000000"/>
          <w:sz w:val="22"/>
          <w:szCs w:val="22"/>
        </w:rPr>
        <w:t xml:space="preserve">ların dışında </w:t>
      </w:r>
      <w:proofErr w:type="spellStart"/>
      <w:r w:rsidR="00A850DA" w:rsidRPr="00F875F7">
        <w:rPr>
          <w:color w:val="000000"/>
          <w:sz w:val="22"/>
          <w:szCs w:val="22"/>
        </w:rPr>
        <w:t>herhang</w:t>
      </w:r>
      <w:proofErr w:type="spellEnd"/>
      <w:r w:rsidR="00A850DA" w:rsidRPr="00F875F7">
        <w:rPr>
          <w:color w:val="000000"/>
          <w:sz w:val="22"/>
          <w:szCs w:val="22"/>
        </w:rPr>
        <w:t xml:space="preserve"> bir ad </w:t>
      </w:r>
      <w:r w:rsidR="00E1761B" w:rsidRPr="00F875F7">
        <w:rPr>
          <w:color w:val="000000"/>
          <w:sz w:val="22"/>
          <w:szCs w:val="22"/>
        </w:rPr>
        <w:t>altında ödeme yapılmaz.</w:t>
      </w:r>
      <w:r w:rsidR="00C02A91" w:rsidRPr="00F875F7">
        <w:rPr>
          <w:color w:val="000000"/>
          <w:sz w:val="22"/>
          <w:szCs w:val="22"/>
        </w:rPr>
        <w:t xml:space="preserve"> </w:t>
      </w:r>
      <w:r w:rsidR="00B86831" w:rsidRPr="00F875F7">
        <w:rPr>
          <w:color w:val="000000"/>
          <w:sz w:val="22"/>
          <w:szCs w:val="22"/>
        </w:rPr>
        <w:t xml:space="preserve">Yüklenici, taahhüdün tamamen ifasına kadar, </w:t>
      </w:r>
      <w:proofErr w:type="spellStart"/>
      <w:r w:rsidR="00B86831" w:rsidRPr="00F875F7">
        <w:rPr>
          <w:color w:val="000000"/>
          <w:sz w:val="22"/>
          <w:szCs w:val="22"/>
        </w:rPr>
        <w:t>K</w:t>
      </w:r>
      <w:r w:rsidR="00B74445" w:rsidRPr="00F875F7">
        <w:rPr>
          <w:color w:val="000000"/>
          <w:sz w:val="22"/>
          <w:szCs w:val="22"/>
        </w:rPr>
        <w:t>dv</w:t>
      </w:r>
      <w:proofErr w:type="spellEnd"/>
      <w:r w:rsidR="00B86831" w:rsidRPr="00F875F7">
        <w:rPr>
          <w:color w:val="000000"/>
          <w:sz w:val="22"/>
          <w:szCs w:val="22"/>
        </w:rPr>
        <w:t xml:space="preserve"> hariç vergi artışları</w:t>
      </w:r>
      <w:r w:rsidR="00C02A91" w:rsidRPr="00F875F7">
        <w:rPr>
          <w:color w:val="000000"/>
          <w:sz w:val="22"/>
          <w:szCs w:val="22"/>
        </w:rPr>
        <w:t xml:space="preserve">, </w:t>
      </w:r>
      <w:r w:rsidR="00B86831" w:rsidRPr="00F875F7">
        <w:rPr>
          <w:color w:val="000000"/>
          <w:sz w:val="22"/>
          <w:szCs w:val="22"/>
        </w:rPr>
        <w:t>yeni vergi ve resimler konulması, fiyatların yükselmesi, taşıma ve işçi ücretlerinin artması v</w:t>
      </w:r>
      <w:r w:rsidR="00C02A91" w:rsidRPr="00F875F7">
        <w:rPr>
          <w:color w:val="000000"/>
          <w:sz w:val="22"/>
          <w:szCs w:val="22"/>
        </w:rPr>
        <w:t xml:space="preserve">b. </w:t>
      </w:r>
      <w:r w:rsidR="00B86831" w:rsidRPr="00F875F7">
        <w:rPr>
          <w:color w:val="000000"/>
          <w:sz w:val="22"/>
          <w:szCs w:val="22"/>
        </w:rPr>
        <w:t xml:space="preserve">sebeplere dayanarak </w:t>
      </w:r>
      <w:r w:rsidR="00C02A91" w:rsidRPr="00F875F7">
        <w:rPr>
          <w:color w:val="000000"/>
          <w:sz w:val="22"/>
          <w:szCs w:val="22"/>
        </w:rPr>
        <w:t>ilave</w:t>
      </w:r>
      <w:r w:rsidR="00B86831" w:rsidRPr="00F875F7">
        <w:rPr>
          <w:color w:val="000000"/>
          <w:sz w:val="22"/>
          <w:szCs w:val="22"/>
        </w:rPr>
        <w:t xml:space="preserve"> para verilmesi veya süre uzatımı isteğinde bulunamaz. </w:t>
      </w:r>
    </w:p>
    <w:p w14:paraId="6E0A161E" w14:textId="77777777" w:rsidR="008A0B43" w:rsidRPr="00F875F7" w:rsidRDefault="008A0B43" w:rsidP="009C3035">
      <w:pPr>
        <w:tabs>
          <w:tab w:val="left" w:pos="567"/>
          <w:tab w:val="left" w:leader="dot" w:pos="9356"/>
        </w:tabs>
        <w:jc w:val="both"/>
        <w:rPr>
          <w:color w:val="000000"/>
          <w:sz w:val="22"/>
          <w:szCs w:val="22"/>
        </w:rPr>
      </w:pPr>
    </w:p>
    <w:p w14:paraId="58A476BC" w14:textId="52ABAF93" w:rsidR="008A0B43" w:rsidRPr="00F875F7" w:rsidRDefault="00F73441" w:rsidP="009C3035">
      <w:pPr>
        <w:tabs>
          <w:tab w:val="left" w:pos="567"/>
          <w:tab w:val="left" w:leader="dot" w:pos="9356"/>
        </w:tabs>
        <w:jc w:val="both"/>
        <w:rPr>
          <w:color w:val="000000"/>
          <w:sz w:val="22"/>
          <w:szCs w:val="22"/>
        </w:rPr>
      </w:pPr>
      <w:r w:rsidRPr="00F875F7">
        <w:rPr>
          <w:b/>
          <w:color w:val="000000"/>
          <w:sz w:val="22"/>
          <w:szCs w:val="22"/>
        </w:rPr>
        <w:lastRenderedPageBreak/>
        <w:t>14</w:t>
      </w:r>
      <w:r w:rsidR="008A0B43" w:rsidRPr="00F875F7">
        <w:rPr>
          <w:b/>
          <w:color w:val="000000"/>
          <w:sz w:val="22"/>
          <w:szCs w:val="22"/>
        </w:rPr>
        <w:t>.3.</w:t>
      </w:r>
      <w:r w:rsidR="008A0B43" w:rsidRPr="00F875F7">
        <w:rPr>
          <w:color w:val="000000"/>
          <w:sz w:val="22"/>
          <w:szCs w:val="22"/>
        </w:rPr>
        <w:t xml:space="preserve"> Mal ve hizmet alımına, sözleşmeye, protokole ve taahhüdün tamamının yapılmasına ait bütün vergi, resim ve harçlarla sözleşme giderleri işi alana aittir.   </w:t>
      </w:r>
    </w:p>
    <w:p w14:paraId="1F7B7A3D" w14:textId="5F0D35D9" w:rsidR="00523DBD" w:rsidRPr="00F875F7" w:rsidRDefault="00523DBD" w:rsidP="009C3035">
      <w:pPr>
        <w:tabs>
          <w:tab w:val="left" w:pos="567"/>
          <w:tab w:val="left" w:leader="dot" w:pos="9356"/>
        </w:tabs>
        <w:jc w:val="both"/>
        <w:rPr>
          <w:color w:val="000000"/>
          <w:sz w:val="22"/>
          <w:szCs w:val="22"/>
        </w:rPr>
      </w:pPr>
    </w:p>
    <w:p w14:paraId="18D7AECF" w14:textId="27B53076" w:rsidR="00523DBD" w:rsidRPr="00F875F7" w:rsidRDefault="00523DBD" w:rsidP="009C3035">
      <w:pPr>
        <w:tabs>
          <w:tab w:val="left" w:pos="567"/>
          <w:tab w:val="left" w:leader="dot" w:pos="9356"/>
        </w:tabs>
        <w:jc w:val="both"/>
        <w:rPr>
          <w:color w:val="000000"/>
          <w:sz w:val="22"/>
          <w:szCs w:val="22"/>
        </w:rPr>
      </w:pPr>
      <w:r w:rsidRPr="00F875F7">
        <w:rPr>
          <w:b/>
          <w:color w:val="000000"/>
          <w:sz w:val="22"/>
          <w:szCs w:val="22"/>
        </w:rPr>
        <w:t>14.4.</w:t>
      </w:r>
      <w:r w:rsidRPr="00F875F7">
        <w:rPr>
          <w:color w:val="000000"/>
          <w:sz w:val="22"/>
          <w:szCs w:val="22"/>
        </w:rPr>
        <w:t xml:space="preserve"> YÜKLENİCİ, prodüksiyon maliyetlerinin getirdiği ön ödemeleri yapabilmek için, toplam fiyat teklifinin %25 nispetini geçmeyecek oranda iş avansı talep edebilir. İş avansı talebi önceden bildirilmesi ve TİM tarafından onaylanması halinde ödenecektir.</w:t>
      </w:r>
    </w:p>
    <w:p w14:paraId="07FD6280" w14:textId="77777777" w:rsidR="00C02A91" w:rsidRPr="00F875F7" w:rsidRDefault="00C02A91" w:rsidP="009C3035">
      <w:pPr>
        <w:tabs>
          <w:tab w:val="left" w:pos="567"/>
          <w:tab w:val="left" w:leader="dot" w:pos="9356"/>
        </w:tabs>
        <w:jc w:val="both"/>
        <w:rPr>
          <w:b/>
          <w:bCs/>
          <w:color w:val="000000"/>
          <w:sz w:val="22"/>
          <w:szCs w:val="22"/>
        </w:rPr>
      </w:pPr>
    </w:p>
    <w:p w14:paraId="692569BD" w14:textId="2ADF512B" w:rsidR="00457AB4" w:rsidRPr="00F875F7" w:rsidRDefault="0014223D" w:rsidP="009C3035">
      <w:pPr>
        <w:pStyle w:val="Balk9"/>
        <w:tabs>
          <w:tab w:val="left" w:pos="567"/>
          <w:tab w:val="left" w:leader="dot" w:pos="9356"/>
        </w:tabs>
        <w:rPr>
          <w:b/>
          <w:bCs/>
          <w:color w:val="000000"/>
          <w:sz w:val="22"/>
          <w:szCs w:val="22"/>
        </w:rPr>
      </w:pPr>
      <w:r w:rsidRPr="00F875F7">
        <w:rPr>
          <w:b/>
          <w:color w:val="000000"/>
          <w:sz w:val="22"/>
          <w:szCs w:val="22"/>
        </w:rPr>
        <w:t xml:space="preserve">Madde </w:t>
      </w:r>
      <w:r w:rsidR="00C02A91" w:rsidRPr="00F875F7">
        <w:rPr>
          <w:b/>
          <w:color w:val="000000"/>
          <w:sz w:val="22"/>
          <w:szCs w:val="22"/>
        </w:rPr>
        <w:t>1</w:t>
      </w:r>
      <w:r w:rsidR="00F73441" w:rsidRPr="00F875F7">
        <w:rPr>
          <w:b/>
          <w:color w:val="000000"/>
          <w:sz w:val="22"/>
          <w:szCs w:val="22"/>
        </w:rPr>
        <w:t>5</w:t>
      </w:r>
      <w:r w:rsidR="00B86831" w:rsidRPr="00F875F7">
        <w:rPr>
          <w:b/>
          <w:color w:val="000000"/>
          <w:sz w:val="22"/>
          <w:szCs w:val="22"/>
        </w:rPr>
        <w:t xml:space="preserve"> - </w:t>
      </w:r>
      <w:r w:rsidR="00457AB4" w:rsidRPr="00F875F7">
        <w:rPr>
          <w:b/>
          <w:color w:val="000000"/>
          <w:sz w:val="22"/>
          <w:szCs w:val="22"/>
        </w:rPr>
        <w:t xml:space="preserve">Muayene ve kabul </w:t>
      </w:r>
    </w:p>
    <w:p w14:paraId="1351407A" w14:textId="77777777" w:rsidR="00C02A91" w:rsidRPr="00F875F7" w:rsidRDefault="00C02A91" w:rsidP="009C3035">
      <w:pPr>
        <w:rPr>
          <w:sz w:val="22"/>
          <w:szCs w:val="22"/>
        </w:rPr>
      </w:pPr>
    </w:p>
    <w:p w14:paraId="5B567730" w14:textId="42B47794" w:rsidR="00457AB4" w:rsidRPr="00F875F7" w:rsidRDefault="00C02A91" w:rsidP="009C3035">
      <w:pPr>
        <w:tabs>
          <w:tab w:val="left" w:pos="567"/>
          <w:tab w:val="left" w:leader="dot" w:pos="9356"/>
        </w:tabs>
        <w:jc w:val="both"/>
        <w:rPr>
          <w:color w:val="000000"/>
          <w:sz w:val="22"/>
          <w:szCs w:val="22"/>
        </w:rPr>
      </w:pPr>
      <w:r w:rsidRPr="00F875F7">
        <w:rPr>
          <w:b/>
          <w:bCs/>
          <w:color w:val="000000"/>
          <w:sz w:val="22"/>
          <w:szCs w:val="22"/>
        </w:rPr>
        <w:t>1</w:t>
      </w:r>
      <w:r w:rsidR="00F73441" w:rsidRPr="00F875F7">
        <w:rPr>
          <w:b/>
          <w:bCs/>
          <w:color w:val="000000"/>
          <w:sz w:val="22"/>
          <w:szCs w:val="22"/>
        </w:rPr>
        <w:t>5</w:t>
      </w:r>
      <w:r w:rsidR="001F1C98" w:rsidRPr="00F875F7">
        <w:rPr>
          <w:b/>
          <w:bCs/>
          <w:color w:val="000000"/>
          <w:sz w:val="22"/>
          <w:szCs w:val="22"/>
        </w:rPr>
        <w:t>.</w:t>
      </w:r>
      <w:r w:rsidR="00457AB4" w:rsidRPr="00F875F7">
        <w:rPr>
          <w:b/>
          <w:bCs/>
          <w:color w:val="000000"/>
          <w:sz w:val="22"/>
          <w:szCs w:val="22"/>
        </w:rPr>
        <w:t>1.</w:t>
      </w:r>
      <w:r w:rsidR="001F1C98" w:rsidRPr="00F875F7">
        <w:rPr>
          <w:b/>
          <w:bCs/>
          <w:color w:val="000000"/>
          <w:sz w:val="22"/>
          <w:szCs w:val="22"/>
        </w:rPr>
        <w:t xml:space="preserve"> </w:t>
      </w:r>
      <w:r w:rsidR="00152831" w:rsidRPr="00F875F7">
        <w:rPr>
          <w:bCs/>
          <w:sz w:val="22"/>
          <w:szCs w:val="22"/>
        </w:rPr>
        <w:t>Teslim edilen mal ve hizmetler, muayene ve kabul komisyonu ve gerekli görülmesi halinde teknik kontrol grupları tarafından şartname, sözleşme ve TİM talimatlarında belirtilen hususlar kontrol edilerek teslim alınır.</w:t>
      </w:r>
    </w:p>
    <w:p w14:paraId="125861DD" w14:textId="77777777" w:rsidR="00C02A91" w:rsidRPr="00F875F7" w:rsidRDefault="00C02A91" w:rsidP="009C3035">
      <w:pPr>
        <w:tabs>
          <w:tab w:val="left" w:pos="993"/>
          <w:tab w:val="left" w:leader="dot" w:pos="9356"/>
        </w:tabs>
        <w:jc w:val="both"/>
        <w:rPr>
          <w:b/>
          <w:bCs/>
          <w:color w:val="000000"/>
          <w:sz w:val="22"/>
          <w:szCs w:val="22"/>
        </w:rPr>
      </w:pPr>
    </w:p>
    <w:p w14:paraId="1F274C20" w14:textId="0D20D53F" w:rsidR="00457AB4" w:rsidRPr="00F875F7" w:rsidRDefault="00C02A91" w:rsidP="009C3035">
      <w:pPr>
        <w:tabs>
          <w:tab w:val="left" w:pos="993"/>
          <w:tab w:val="left" w:leader="dot" w:pos="9356"/>
        </w:tabs>
        <w:jc w:val="both"/>
        <w:rPr>
          <w:color w:val="000000"/>
          <w:sz w:val="22"/>
          <w:szCs w:val="22"/>
        </w:rPr>
      </w:pPr>
      <w:r w:rsidRPr="00F875F7">
        <w:rPr>
          <w:b/>
          <w:bCs/>
          <w:color w:val="000000"/>
          <w:sz w:val="22"/>
          <w:szCs w:val="22"/>
        </w:rPr>
        <w:t>1</w:t>
      </w:r>
      <w:r w:rsidR="00F73441" w:rsidRPr="00F875F7">
        <w:rPr>
          <w:b/>
          <w:bCs/>
          <w:color w:val="000000"/>
          <w:sz w:val="22"/>
          <w:szCs w:val="22"/>
        </w:rPr>
        <w:t>5</w:t>
      </w:r>
      <w:r w:rsidR="00457AB4" w:rsidRPr="00F875F7">
        <w:rPr>
          <w:b/>
          <w:bCs/>
          <w:color w:val="000000"/>
          <w:sz w:val="22"/>
          <w:szCs w:val="22"/>
        </w:rPr>
        <w:t>.2.</w:t>
      </w:r>
      <w:r w:rsidR="001F1C98" w:rsidRPr="00F875F7">
        <w:rPr>
          <w:b/>
          <w:bCs/>
          <w:color w:val="000000"/>
          <w:sz w:val="22"/>
          <w:szCs w:val="22"/>
        </w:rPr>
        <w:t xml:space="preserve"> </w:t>
      </w:r>
      <w:r w:rsidR="00457AB4" w:rsidRPr="00F875F7">
        <w:rPr>
          <w:color w:val="000000"/>
          <w:sz w:val="22"/>
          <w:szCs w:val="22"/>
        </w:rPr>
        <w:t>Gelen malzemenin veya yapılan hizmetin t</w:t>
      </w:r>
      <w:r w:rsidR="00C04824" w:rsidRPr="00F875F7">
        <w:rPr>
          <w:color w:val="000000"/>
          <w:sz w:val="22"/>
          <w:szCs w:val="22"/>
        </w:rPr>
        <w:t xml:space="preserve">eknik özellikleri, teknik şartname ve </w:t>
      </w:r>
      <w:r w:rsidR="00457AB4" w:rsidRPr="00F875F7">
        <w:rPr>
          <w:color w:val="000000"/>
          <w:sz w:val="22"/>
          <w:szCs w:val="22"/>
        </w:rPr>
        <w:t xml:space="preserve">sözleşme </w:t>
      </w:r>
      <w:r w:rsidR="00C04824" w:rsidRPr="00F875F7">
        <w:rPr>
          <w:color w:val="000000"/>
          <w:sz w:val="22"/>
          <w:szCs w:val="22"/>
        </w:rPr>
        <w:t xml:space="preserve">ve diğer talimatlarda ve görüşmelerde </w:t>
      </w:r>
      <w:r w:rsidR="00457AB4" w:rsidRPr="00F875F7">
        <w:rPr>
          <w:color w:val="000000"/>
          <w:sz w:val="22"/>
          <w:szCs w:val="22"/>
        </w:rPr>
        <w:t>ne şekilde belirtilmişse, yapılacak muayenede bunlar tek tek aranır</w:t>
      </w:r>
      <w:r w:rsidRPr="00F875F7">
        <w:rPr>
          <w:color w:val="000000"/>
          <w:sz w:val="22"/>
          <w:szCs w:val="22"/>
        </w:rPr>
        <w:t>;</w:t>
      </w:r>
      <w:r w:rsidR="00457AB4" w:rsidRPr="00F875F7">
        <w:rPr>
          <w:color w:val="000000"/>
          <w:sz w:val="22"/>
          <w:szCs w:val="22"/>
        </w:rPr>
        <w:t xml:space="preserve"> </w:t>
      </w:r>
      <w:r w:rsidRPr="00F875F7">
        <w:rPr>
          <w:color w:val="000000"/>
          <w:sz w:val="22"/>
          <w:szCs w:val="22"/>
        </w:rPr>
        <w:t>muayene ve kabul</w:t>
      </w:r>
      <w:r w:rsidR="00457AB4" w:rsidRPr="00F875F7">
        <w:rPr>
          <w:color w:val="000000"/>
          <w:sz w:val="22"/>
          <w:szCs w:val="22"/>
        </w:rPr>
        <w:t xml:space="preserve"> genel teamül, kural ve standartlara göre yapılır.</w:t>
      </w:r>
    </w:p>
    <w:p w14:paraId="67CFC4E2" w14:textId="77777777" w:rsidR="00C02A91" w:rsidRPr="00F875F7" w:rsidRDefault="00C02A91" w:rsidP="009C3035">
      <w:pPr>
        <w:tabs>
          <w:tab w:val="left" w:pos="993"/>
          <w:tab w:val="left" w:leader="dot" w:pos="9356"/>
        </w:tabs>
        <w:jc w:val="both"/>
        <w:rPr>
          <w:color w:val="000000"/>
          <w:sz w:val="22"/>
          <w:szCs w:val="22"/>
        </w:rPr>
      </w:pPr>
    </w:p>
    <w:p w14:paraId="41A01961" w14:textId="3097A8B4" w:rsidR="00457AB4" w:rsidRPr="00F875F7" w:rsidRDefault="00C02A91" w:rsidP="009C3035">
      <w:pPr>
        <w:tabs>
          <w:tab w:val="left" w:pos="993"/>
          <w:tab w:val="left" w:leader="dot" w:pos="9356"/>
        </w:tabs>
        <w:jc w:val="both"/>
        <w:rPr>
          <w:color w:val="000000"/>
          <w:sz w:val="22"/>
          <w:szCs w:val="22"/>
        </w:rPr>
      </w:pPr>
      <w:r w:rsidRPr="00F875F7">
        <w:rPr>
          <w:b/>
          <w:bCs/>
          <w:color w:val="000000"/>
          <w:sz w:val="22"/>
          <w:szCs w:val="22"/>
        </w:rPr>
        <w:t>1</w:t>
      </w:r>
      <w:r w:rsidR="00F73441" w:rsidRPr="00F875F7">
        <w:rPr>
          <w:b/>
          <w:bCs/>
          <w:color w:val="000000"/>
          <w:sz w:val="22"/>
          <w:szCs w:val="22"/>
        </w:rPr>
        <w:t>5</w:t>
      </w:r>
      <w:r w:rsidR="00C04824" w:rsidRPr="00F875F7">
        <w:rPr>
          <w:b/>
          <w:bCs/>
          <w:color w:val="000000"/>
          <w:sz w:val="22"/>
          <w:szCs w:val="22"/>
        </w:rPr>
        <w:t>.3</w:t>
      </w:r>
      <w:r w:rsidR="00457AB4" w:rsidRPr="00F875F7">
        <w:rPr>
          <w:b/>
          <w:bCs/>
          <w:color w:val="000000"/>
          <w:sz w:val="22"/>
          <w:szCs w:val="22"/>
        </w:rPr>
        <w:t>.</w:t>
      </w:r>
      <w:r w:rsidR="00C04824" w:rsidRPr="00F875F7">
        <w:rPr>
          <w:b/>
          <w:bCs/>
          <w:color w:val="000000"/>
          <w:sz w:val="22"/>
          <w:szCs w:val="22"/>
        </w:rPr>
        <w:t xml:space="preserve"> </w:t>
      </w:r>
      <w:r w:rsidR="00C04824" w:rsidRPr="00F875F7">
        <w:rPr>
          <w:bCs/>
          <w:color w:val="000000"/>
          <w:sz w:val="22"/>
          <w:szCs w:val="22"/>
        </w:rPr>
        <w:t>M</w:t>
      </w:r>
      <w:r w:rsidR="00457AB4" w:rsidRPr="00F875F7">
        <w:rPr>
          <w:color w:val="000000"/>
          <w:sz w:val="22"/>
          <w:szCs w:val="22"/>
        </w:rPr>
        <w:t>al ve hizme</w:t>
      </w:r>
      <w:r w:rsidR="00C04824" w:rsidRPr="00F875F7">
        <w:rPr>
          <w:color w:val="000000"/>
          <w:sz w:val="22"/>
          <w:szCs w:val="22"/>
        </w:rPr>
        <w:t>tin kusurlu veya eksik olması halinde kusur veya eksik giderilinceye kadar ödeme yapılmaz.</w:t>
      </w:r>
      <w:r w:rsidR="00457AB4" w:rsidRPr="00F875F7">
        <w:rPr>
          <w:color w:val="000000"/>
          <w:sz w:val="22"/>
          <w:szCs w:val="22"/>
        </w:rPr>
        <w:t xml:space="preserve"> </w:t>
      </w:r>
      <w:r w:rsidRPr="00F875F7">
        <w:rPr>
          <w:color w:val="000000"/>
          <w:sz w:val="22"/>
          <w:szCs w:val="22"/>
        </w:rPr>
        <w:t>K</w:t>
      </w:r>
      <w:r w:rsidR="00C04824" w:rsidRPr="00F875F7">
        <w:rPr>
          <w:color w:val="000000"/>
          <w:sz w:val="22"/>
          <w:szCs w:val="22"/>
        </w:rPr>
        <w:t xml:space="preserve">usur veya eksik </w:t>
      </w:r>
      <w:proofErr w:type="spellStart"/>
      <w:r w:rsidR="00C04824" w:rsidRPr="00F875F7">
        <w:rPr>
          <w:color w:val="000000"/>
          <w:sz w:val="22"/>
          <w:szCs w:val="22"/>
        </w:rPr>
        <w:t>mutad</w:t>
      </w:r>
      <w:proofErr w:type="spellEnd"/>
      <w:r w:rsidR="00C04824" w:rsidRPr="00F875F7">
        <w:rPr>
          <w:color w:val="000000"/>
          <w:sz w:val="22"/>
          <w:szCs w:val="22"/>
        </w:rPr>
        <w:t xml:space="preserve"> bir süre içerisinde giderilemezse, </w:t>
      </w:r>
      <w:r w:rsidR="00A45CE8" w:rsidRPr="00F875F7">
        <w:rPr>
          <w:color w:val="000000"/>
          <w:sz w:val="22"/>
          <w:szCs w:val="22"/>
        </w:rPr>
        <w:t>TİM</w:t>
      </w:r>
      <w:r w:rsidR="00C04824" w:rsidRPr="00F875F7">
        <w:rPr>
          <w:color w:val="000000"/>
          <w:sz w:val="22"/>
          <w:szCs w:val="22"/>
        </w:rPr>
        <w:t xml:space="preserve"> her türlü hak</w:t>
      </w:r>
      <w:r w:rsidRPr="00F875F7">
        <w:rPr>
          <w:color w:val="000000"/>
          <w:sz w:val="22"/>
          <w:szCs w:val="22"/>
        </w:rPr>
        <w:t>k</w:t>
      </w:r>
      <w:r w:rsidR="00C04824" w:rsidRPr="00F875F7">
        <w:rPr>
          <w:color w:val="000000"/>
          <w:sz w:val="22"/>
          <w:szCs w:val="22"/>
        </w:rPr>
        <w:t xml:space="preserve">ı saklı kalmak kaydıyla sözleşmenin </w:t>
      </w:r>
      <w:proofErr w:type="spellStart"/>
      <w:r w:rsidR="00C04824" w:rsidRPr="00F875F7">
        <w:rPr>
          <w:color w:val="000000"/>
          <w:sz w:val="22"/>
          <w:szCs w:val="22"/>
        </w:rPr>
        <w:t>fesh</w:t>
      </w:r>
      <w:proofErr w:type="spellEnd"/>
      <w:r w:rsidR="00C04824" w:rsidRPr="00F875F7">
        <w:rPr>
          <w:color w:val="000000"/>
          <w:sz w:val="22"/>
          <w:szCs w:val="22"/>
        </w:rPr>
        <w:t xml:space="preserve"> edilmesine karar verebilir.</w:t>
      </w:r>
    </w:p>
    <w:p w14:paraId="7F5BB900" w14:textId="77777777" w:rsidR="00FB52AB" w:rsidRPr="00F875F7" w:rsidRDefault="00FB52AB" w:rsidP="009C3035">
      <w:pPr>
        <w:tabs>
          <w:tab w:val="left" w:pos="567"/>
          <w:tab w:val="left" w:leader="dot" w:pos="9356"/>
        </w:tabs>
        <w:jc w:val="both"/>
        <w:rPr>
          <w:color w:val="000000"/>
          <w:sz w:val="22"/>
          <w:szCs w:val="22"/>
        </w:rPr>
      </w:pPr>
    </w:p>
    <w:p w14:paraId="2BD1F9C9" w14:textId="54E69B8A" w:rsidR="008A0B43" w:rsidRPr="00F875F7" w:rsidRDefault="008A0B43" w:rsidP="009C3035">
      <w:pPr>
        <w:tabs>
          <w:tab w:val="left" w:pos="567"/>
          <w:tab w:val="left" w:leader="dot" w:pos="9356"/>
        </w:tabs>
        <w:jc w:val="both"/>
        <w:rPr>
          <w:b/>
          <w:bCs/>
          <w:color w:val="000000"/>
          <w:sz w:val="22"/>
          <w:szCs w:val="22"/>
        </w:rPr>
      </w:pPr>
      <w:r w:rsidRPr="00F875F7">
        <w:rPr>
          <w:b/>
          <w:bCs/>
          <w:color w:val="000000"/>
          <w:sz w:val="22"/>
          <w:szCs w:val="22"/>
        </w:rPr>
        <w:t>Madde 1</w:t>
      </w:r>
      <w:r w:rsidR="00F73441" w:rsidRPr="00F875F7">
        <w:rPr>
          <w:b/>
          <w:bCs/>
          <w:color w:val="000000"/>
          <w:sz w:val="22"/>
          <w:szCs w:val="22"/>
        </w:rPr>
        <w:t>6</w:t>
      </w:r>
      <w:r w:rsidRPr="00F875F7">
        <w:rPr>
          <w:b/>
          <w:bCs/>
          <w:color w:val="000000"/>
          <w:sz w:val="22"/>
          <w:szCs w:val="22"/>
        </w:rPr>
        <w:t xml:space="preserve"> - </w:t>
      </w:r>
      <w:r w:rsidRPr="00F875F7">
        <w:rPr>
          <w:b/>
          <w:sz w:val="22"/>
          <w:szCs w:val="22"/>
        </w:rPr>
        <w:t>Müeyyide</w:t>
      </w:r>
    </w:p>
    <w:p w14:paraId="31687162" w14:textId="77777777" w:rsidR="008A0B43" w:rsidRPr="00F875F7" w:rsidRDefault="008A0B43" w:rsidP="009C3035">
      <w:pPr>
        <w:tabs>
          <w:tab w:val="left" w:pos="567"/>
          <w:tab w:val="left" w:leader="dot" w:pos="9356"/>
        </w:tabs>
        <w:jc w:val="both"/>
        <w:rPr>
          <w:b/>
          <w:bCs/>
          <w:color w:val="000000"/>
          <w:sz w:val="22"/>
          <w:szCs w:val="22"/>
        </w:rPr>
      </w:pPr>
    </w:p>
    <w:p w14:paraId="6545697B" w14:textId="0A90A21C" w:rsidR="002E7709" w:rsidRPr="00F875F7" w:rsidRDefault="008A0B43" w:rsidP="009C3035">
      <w:pPr>
        <w:pStyle w:val="DipnotMetni"/>
        <w:tabs>
          <w:tab w:val="left" w:pos="567"/>
          <w:tab w:val="left" w:leader="dot" w:pos="9356"/>
        </w:tabs>
        <w:jc w:val="both"/>
        <w:rPr>
          <w:color w:val="auto"/>
          <w:sz w:val="22"/>
          <w:szCs w:val="22"/>
        </w:rPr>
      </w:pPr>
      <w:proofErr w:type="spellStart"/>
      <w:r w:rsidRPr="00F875F7">
        <w:rPr>
          <w:color w:val="auto"/>
          <w:sz w:val="22"/>
          <w:szCs w:val="22"/>
        </w:rPr>
        <w:t>Yüklenici</w:t>
      </w:r>
      <w:r w:rsidR="00C049B5" w:rsidRPr="00F875F7">
        <w:rPr>
          <w:color w:val="auto"/>
          <w:sz w:val="22"/>
          <w:szCs w:val="22"/>
        </w:rPr>
        <w:t>’</w:t>
      </w:r>
      <w:r w:rsidRPr="00F875F7">
        <w:rPr>
          <w:color w:val="auto"/>
          <w:sz w:val="22"/>
          <w:szCs w:val="22"/>
        </w:rPr>
        <w:t>nin</w:t>
      </w:r>
      <w:proofErr w:type="spellEnd"/>
      <w:r w:rsidRPr="00F875F7">
        <w:rPr>
          <w:color w:val="auto"/>
          <w:sz w:val="22"/>
          <w:szCs w:val="22"/>
        </w:rPr>
        <w:t xml:space="preserve"> yükümlülüklerini işbu şartname ve</w:t>
      </w:r>
      <w:r w:rsidR="00C049B5" w:rsidRPr="00F875F7">
        <w:rPr>
          <w:color w:val="auto"/>
          <w:sz w:val="22"/>
          <w:szCs w:val="22"/>
        </w:rPr>
        <w:t>ya</w:t>
      </w:r>
      <w:r w:rsidRPr="00F875F7">
        <w:rPr>
          <w:color w:val="auto"/>
          <w:sz w:val="22"/>
          <w:szCs w:val="22"/>
        </w:rPr>
        <w:t xml:space="preserve"> akdedilecek sözleşmede belirtilen hükümler çerçevesinde gerçekleştirmemesi ya da şartname veya sözleşme hükümlerine aykırı hareket etmesi durumunda, </w:t>
      </w:r>
      <w:r w:rsidR="00C049B5" w:rsidRPr="00F875F7">
        <w:rPr>
          <w:bCs/>
          <w:sz w:val="22"/>
          <w:szCs w:val="22"/>
        </w:rPr>
        <w:t>TİM’in</w:t>
      </w:r>
      <w:r w:rsidR="00C049B5" w:rsidRPr="00F875F7">
        <w:rPr>
          <w:color w:val="auto"/>
          <w:sz w:val="22"/>
          <w:szCs w:val="22"/>
        </w:rPr>
        <w:t xml:space="preserve"> </w:t>
      </w:r>
      <w:r w:rsidRPr="00F875F7">
        <w:rPr>
          <w:color w:val="auto"/>
          <w:sz w:val="22"/>
          <w:szCs w:val="22"/>
        </w:rPr>
        <w:t>başkaca zarar</w:t>
      </w:r>
      <w:r w:rsidR="00C049B5" w:rsidRPr="00F875F7">
        <w:rPr>
          <w:color w:val="auto"/>
          <w:sz w:val="22"/>
          <w:szCs w:val="22"/>
        </w:rPr>
        <w:t>ına</w:t>
      </w:r>
      <w:r w:rsidRPr="00F875F7">
        <w:rPr>
          <w:color w:val="auto"/>
          <w:sz w:val="22"/>
          <w:szCs w:val="22"/>
        </w:rPr>
        <w:t xml:space="preserve"> ilişkin her türlü haklar</w:t>
      </w:r>
      <w:r w:rsidR="00C049B5" w:rsidRPr="00F875F7">
        <w:rPr>
          <w:color w:val="auto"/>
          <w:sz w:val="22"/>
          <w:szCs w:val="22"/>
        </w:rPr>
        <w:t>ı</w:t>
      </w:r>
      <w:r w:rsidRPr="00F875F7">
        <w:rPr>
          <w:color w:val="auto"/>
          <w:sz w:val="22"/>
          <w:szCs w:val="22"/>
        </w:rPr>
        <w:t xml:space="preserve"> saklı kalmak kaydıyla</w:t>
      </w:r>
      <w:r w:rsidR="0094271D" w:rsidRPr="00F875F7">
        <w:rPr>
          <w:color w:val="auto"/>
          <w:sz w:val="22"/>
          <w:szCs w:val="22"/>
        </w:rPr>
        <w:t xml:space="preserve">, TİM </w:t>
      </w:r>
      <w:proofErr w:type="spellStart"/>
      <w:r w:rsidR="00C049B5" w:rsidRPr="00F875F7">
        <w:rPr>
          <w:color w:val="auto"/>
          <w:sz w:val="22"/>
          <w:szCs w:val="22"/>
        </w:rPr>
        <w:t>Y</w:t>
      </w:r>
      <w:r w:rsidRPr="00F875F7">
        <w:rPr>
          <w:color w:val="auto"/>
          <w:sz w:val="22"/>
          <w:szCs w:val="22"/>
        </w:rPr>
        <w:t>üklen</w:t>
      </w:r>
      <w:r w:rsidR="00C049B5" w:rsidRPr="00F875F7">
        <w:rPr>
          <w:color w:val="auto"/>
          <w:sz w:val="22"/>
          <w:szCs w:val="22"/>
        </w:rPr>
        <w:t>ici’ye</w:t>
      </w:r>
      <w:proofErr w:type="spellEnd"/>
      <w:r w:rsidR="00C049B5" w:rsidRPr="00F875F7">
        <w:rPr>
          <w:color w:val="auto"/>
          <w:sz w:val="22"/>
          <w:szCs w:val="22"/>
        </w:rPr>
        <w:t xml:space="preserve"> </w:t>
      </w:r>
      <w:r w:rsidR="00C049B5" w:rsidRPr="00F875F7">
        <w:rPr>
          <w:bCs/>
          <w:sz w:val="22"/>
          <w:szCs w:val="22"/>
        </w:rPr>
        <w:t>sözleşme kapsamındaki</w:t>
      </w:r>
      <w:r w:rsidR="00C049B5" w:rsidRPr="00F875F7">
        <w:rPr>
          <w:color w:val="auto"/>
          <w:sz w:val="22"/>
          <w:szCs w:val="22"/>
        </w:rPr>
        <w:t xml:space="preserve"> toplam mal/hizmet </w:t>
      </w:r>
      <w:r w:rsidRPr="00F875F7">
        <w:rPr>
          <w:color w:val="auto"/>
          <w:sz w:val="22"/>
          <w:szCs w:val="22"/>
        </w:rPr>
        <w:t xml:space="preserve">bedelinin </w:t>
      </w:r>
      <w:r w:rsidR="00523DBD" w:rsidRPr="00F875F7">
        <w:rPr>
          <w:color w:val="auto"/>
          <w:sz w:val="22"/>
          <w:szCs w:val="22"/>
        </w:rPr>
        <w:t>%50’si oranında</w:t>
      </w:r>
      <w:r w:rsidR="0094271D" w:rsidRPr="00F875F7">
        <w:rPr>
          <w:color w:val="auto"/>
          <w:sz w:val="22"/>
          <w:szCs w:val="22"/>
        </w:rPr>
        <w:t xml:space="preserve"> cezai m</w:t>
      </w:r>
      <w:r w:rsidRPr="00F875F7">
        <w:rPr>
          <w:color w:val="auto"/>
          <w:sz w:val="22"/>
          <w:szCs w:val="22"/>
        </w:rPr>
        <w:t>üeyyide uygula</w:t>
      </w:r>
      <w:r w:rsidR="0094271D" w:rsidRPr="00F875F7">
        <w:rPr>
          <w:color w:val="auto"/>
          <w:sz w:val="22"/>
          <w:szCs w:val="22"/>
        </w:rPr>
        <w:t>y</w:t>
      </w:r>
      <w:r w:rsidRPr="00F875F7">
        <w:rPr>
          <w:color w:val="auto"/>
          <w:sz w:val="22"/>
          <w:szCs w:val="22"/>
        </w:rPr>
        <w:t xml:space="preserve">abilir. </w:t>
      </w:r>
    </w:p>
    <w:p w14:paraId="3FAB983B" w14:textId="0AA2AC0C" w:rsidR="002E7709" w:rsidRPr="00F875F7" w:rsidRDefault="002E7709" w:rsidP="009C3035">
      <w:pPr>
        <w:tabs>
          <w:tab w:val="left" w:pos="567"/>
          <w:tab w:val="left" w:leader="dot" w:pos="9356"/>
        </w:tabs>
        <w:jc w:val="both"/>
        <w:rPr>
          <w:b/>
          <w:color w:val="000000"/>
          <w:sz w:val="22"/>
          <w:szCs w:val="22"/>
        </w:rPr>
      </w:pPr>
    </w:p>
    <w:p w14:paraId="5E4AAF0B" w14:textId="52CC529B" w:rsidR="0094271D" w:rsidRPr="00F875F7" w:rsidRDefault="0094271D" w:rsidP="0094271D">
      <w:pPr>
        <w:tabs>
          <w:tab w:val="left" w:pos="567"/>
          <w:tab w:val="left" w:leader="dot" w:pos="9356"/>
        </w:tabs>
        <w:jc w:val="both"/>
        <w:rPr>
          <w:b/>
          <w:bCs/>
          <w:color w:val="000000"/>
          <w:sz w:val="22"/>
          <w:szCs w:val="22"/>
        </w:rPr>
      </w:pPr>
      <w:r w:rsidRPr="00F875F7">
        <w:rPr>
          <w:b/>
          <w:bCs/>
          <w:color w:val="000000"/>
          <w:sz w:val="22"/>
          <w:szCs w:val="22"/>
        </w:rPr>
        <w:t>Madde 17 – Hizmetin Süresi</w:t>
      </w:r>
    </w:p>
    <w:p w14:paraId="0389F60E" w14:textId="77777777" w:rsidR="0094271D" w:rsidRPr="00F875F7" w:rsidRDefault="0094271D" w:rsidP="0094271D">
      <w:pPr>
        <w:pStyle w:val="GvdeMetni"/>
        <w:rPr>
          <w:b/>
          <w:sz w:val="22"/>
          <w:szCs w:val="22"/>
        </w:rPr>
      </w:pPr>
    </w:p>
    <w:p w14:paraId="70CADF8A" w14:textId="097D95A6" w:rsidR="00EF4229" w:rsidRPr="00F875F7" w:rsidRDefault="0094271D" w:rsidP="0094271D">
      <w:pPr>
        <w:pStyle w:val="DipnotMetni"/>
        <w:tabs>
          <w:tab w:val="left" w:pos="567"/>
          <w:tab w:val="left" w:leader="dot" w:pos="9356"/>
        </w:tabs>
        <w:jc w:val="both"/>
        <w:rPr>
          <w:b/>
          <w:sz w:val="22"/>
          <w:szCs w:val="22"/>
        </w:rPr>
      </w:pPr>
      <w:r w:rsidRPr="00F875F7">
        <w:rPr>
          <w:color w:val="auto"/>
          <w:sz w:val="22"/>
          <w:szCs w:val="22"/>
        </w:rPr>
        <w:t xml:space="preserve">İmzalanacak sözleşme imza tarihinde yürürlüğe girecek olup, </w:t>
      </w:r>
      <w:proofErr w:type="spellStart"/>
      <w:r w:rsidRPr="00F875F7">
        <w:rPr>
          <w:color w:val="auto"/>
          <w:sz w:val="22"/>
          <w:szCs w:val="22"/>
        </w:rPr>
        <w:t>YÜKLENİCİ’nin</w:t>
      </w:r>
      <w:proofErr w:type="spellEnd"/>
      <w:r w:rsidRPr="00F875F7">
        <w:rPr>
          <w:color w:val="auto"/>
          <w:sz w:val="22"/>
          <w:szCs w:val="22"/>
        </w:rPr>
        <w:t xml:space="preserve"> söz konusu sözleşme ile üstlenecek olduğu yükümlülüklerin tam ve eksiksiz olarak yerine getirilmesi ve TİM’in kabulü ile sona erecektir.</w:t>
      </w:r>
      <w:r w:rsidRPr="00F875F7">
        <w:rPr>
          <w:color w:val="auto"/>
          <w:sz w:val="22"/>
          <w:szCs w:val="22"/>
        </w:rPr>
        <w:tab/>
      </w:r>
    </w:p>
    <w:p w14:paraId="34FBF616" w14:textId="14E615F9" w:rsidR="002E7709" w:rsidRPr="00F875F7" w:rsidRDefault="00C049B5" w:rsidP="009C3035">
      <w:pPr>
        <w:tabs>
          <w:tab w:val="left" w:pos="567"/>
          <w:tab w:val="left" w:leader="dot" w:pos="9356"/>
        </w:tabs>
        <w:jc w:val="center"/>
        <w:rPr>
          <w:b/>
          <w:sz w:val="22"/>
          <w:szCs w:val="22"/>
        </w:rPr>
      </w:pPr>
      <w:r w:rsidRPr="00F875F7">
        <w:rPr>
          <w:b/>
          <w:sz w:val="22"/>
          <w:szCs w:val="22"/>
        </w:rPr>
        <w:t>I</w:t>
      </w:r>
      <w:r w:rsidR="002E7709" w:rsidRPr="00F875F7">
        <w:rPr>
          <w:b/>
          <w:sz w:val="22"/>
          <w:szCs w:val="22"/>
        </w:rPr>
        <w:t>V – DİĞER HUSUSLAR</w:t>
      </w:r>
    </w:p>
    <w:p w14:paraId="59E5B03F" w14:textId="77777777" w:rsidR="00C049B5" w:rsidRPr="00F875F7" w:rsidRDefault="00C049B5" w:rsidP="009C3035">
      <w:pPr>
        <w:tabs>
          <w:tab w:val="left" w:pos="567"/>
          <w:tab w:val="left" w:leader="dot" w:pos="9356"/>
        </w:tabs>
        <w:jc w:val="center"/>
        <w:rPr>
          <w:b/>
          <w:color w:val="000000"/>
          <w:sz w:val="22"/>
          <w:szCs w:val="22"/>
        </w:rPr>
      </w:pPr>
    </w:p>
    <w:p w14:paraId="411C7DFD" w14:textId="62F5FA8A" w:rsidR="002E7709" w:rsidRPr="00F875F7" w:rsidRDefault="002E7709" w:rsidP="009C3035">
      <w:pPr>
        <w:tabs>
          <w:tab w:val="left" w:pos="567"/>
          <w:tab w:val="left" w:leader="dot" w:pos="9356"/>
        </w:tabs>
        <w:jc w:val="both"/>
        <w:rPr>
          <w:b/>
          <w:bCs/>
          <w:color w:val="000000"/>
          <w:sz w:val="22"/>
          <w:szCs w:val="22"/>
        </w:rPr>
      </w:pPr>
      <w:r w:rsidRPr="00F875F7">
        <w:rPr>
          <w:b/>
          <w:bCs/>
          <w:color w:val="000000"/>
          <w:sz w:val="22"/>
          <w:szCs w:val="22"/>
        </w:rPr>
        <w:t xml:space="preserve">Madde </w:t>
      </w:r>
      <w:r w:rsidR="00C049B5" w:rsidRPr="00F875F7">
        <w:rPr>
          <w:b/>
          <w:bCs/>
          <w:color w:val="000000"/>
          <w:sz w:val="22"/>
          <w:szCs w:val="22"/>
        </w:rPr>
        <w:t>1</w:t>
      </w:r>
      <w:r w:rsidR="0094271D" w:rsidRPr="00F875F7">
        <w:rPr>
          <w:b/>
          <w:bCs/>
          <w:color w:val="000000"/>
          <w:sz w:val="22"/>
          <w:szCs w:val="22"/>
        </w:rPr>
        <w:t>8</w:t>
      </w:r>
      <w:r w:rsidRPr="00F875F7">
        <w:rPr>
          <w:b/>
          <w:bCs/>
          <w:color w:val="000000"/>
          <w:sz w:val="22"/>
          <w:szCs w:val="22"/>
        </w:rPr>
        <w:t xml:space="preserve"> – TİM’in Yetkileri ve Sair Hususlar</w:t>
      </w:r>
    </w:p>
    <w:p w14:paraId="5BA742F7" w14:textId="77777777" w:rsidR="00C049B5" w:rsidRPr="00F875F7" w:rsidRDefault="00C049B5" w:rsidP="009C3035">
      <w:pPr>
        <w:tabs>
          <w:tab w:val="left" w:pos="567"/>
          <w:tab w:val="left" w:leader="dot" w:pos="9356"/>
        </w:tabs>
        <w:jc w:val="both"/>
        <w:rPr>
          <w:b/>
          <w:bCs/>
          <w:color w:val="000000"/>
          <w:sz w:val="22"/>
          <w:szCs w:val="22"/>
        </w:rPr>
      </w:pPr>
    </w:p>
    <w:p w14:paraId="7D1A1E22" w14:textId="464AF288" w:rsidR="002E7709" w:rsidRPr="00F875F7" w:rsidRDefault="00C049B5" w:rsidP="009C3035">
      <w:pPr>
        <w:tabs>
          <w:tab w:val="left" w:pos="567"/>
          <w:tab w:val="left" w:leader="dot" w:pos="9356"/>
        </w:tabs>
        <w:jc w:val="both"/>
        <w:rPr>
          <w:color w:val="000000"/>
          <w:sz w:val="22"/>
          <w:szCs w:val="22"/>
        </w:rPr>
      </w:pPr>
      <w:r w:rsidRPr="00F875F7">
        <w:rPr>
          <w:b/>
          <w:color w:val="000000"/>
          <w:sz w:val="22"/>
          <w:szCs w:val="22"/>
        </w:rPr>
        <w:t>1</w:t>
      </w:r>
      <w:r w:rsidR="0094271D" w:rsidRPr="00F875F7">
        <w:rPr>
          <w:b/>
          <w:color w:val="000000"/>
          <w:sz w:val="22"/>
          <w:szCs w:val="22"/>
        </w:rPr>
        <w:t>8</w:t>
      </w:r>
      <w:r w:rsidR="002E7709" w:rsidRPr="00F875F7">
        <w:rPr>
          <w:b/>
          <w:color w:val="000000"/>
          <w:sz w:val="22"/>
          <w:szCs w:val="22"/>
        </w:rPr>
        <w:t>.1.</w:t>
      </w:r>
      <w:r w:rsidR="002E7709" w:rsidRPr="00F875F7">
        <w:rPr>
          <w:color w:val="000000"/>
          <w:sz w:val="22"/>
          <w:szCs w:val="22"/>
        </w:rPr>
        <w:t xml:space="preserve"> TİM, 4734 sayılı kanuna tabi olmayıp</w:t>
      </w:r>
      <w:r w:rsidR="0081714B" w:rsidRPr="00F875F7">
        <w:rPr>
          <w:color w:val="000000"/>
          <w:sz w:val="22"/>
          <w:szCs w:val="22"/>
        </w:rPr>
        <w:t xml:space="preserve"> </w:t>
      </w:r>
      <w:r w:rsidR="00561D56" w:rsidRPr="00F875F7">
        <w:rPr>
          <w:color w:val="000000"/>
          <w:sz w:val="22"/>
          <w:szCs w:val="22"/>
        </w:rPr>
        <w:t>Türkiye Tasarım</w:t>
      </w:r>
      <w:r w:rsidR="00B74445" w:rsidRPr="00F875F7">
        <w:rPr>
          <w:color w:val="000000"/>
          <w:sz w:val="22"/>
          <w:szCs w:val="22"/>
        </w:rPr>
        <w:t xml:space="preserve"> </w:t>
      </w:r>
      <w:r w:rsidR="0081714B" w:rsidRPr="00F875F7">
        <w:rPr>
          <w:color w:val="000000"/>
          <w:sz w:val="22"/>
          <w:szCs w:val="22"/>
        </w:rPr>
        <w:t xml:space="preserve">Haftası </w:t>
      </w:r>
      <w:r w:rsidR="001F0065" w:rsidRPr="00F875F7">
        <w:rPr>
          <w:color w:val="000000"/>
          <w:sz w:val="22"/>
          <w:szCs w:val="22"/>
        </w:rPr>
        <w:t xml:space="preserve">Komitesi / Satın Alma Komisyonu </w:t>
      </w:r>
      <w:r w:rsidR="002E7709" w:rsidRPr="00F875F7">
        <w:rPr>
          <w:color w:val="000000"/>
          <w:sz w:val="22"/>
          <w:szCs w:val="22"/>
        </w:rPr>
        <w:t xml:space="preserve">tekliflerin değerlendirilmesinde, satın almayı yapıp yapmamakta, ertelemekte, uygun bedeli tespitte ve uygun teklif sahipleri arasında ayrıca pazarlık yapmakta veya satım konusu hizmeti dilediğine istediği şartlarda vermekte serbesttir. </w:t>
      </w:r>
    </w:p>
    <w:p w14:paraId="3AC0F504" w14:textId="77777777" w:rsidR="00C049B5" w:rsidRPr="00F875F7" w:rsidRDefault="00C049B5" w:rsidP="009C3035">
      <w:pPr>
        <w:tabs>
          <w:tab w:val="left" w:pos="567"/>
          <w:tab w:val="left" w:leader="dot" w:pos="9356"/>
        </w:tabs>
        <w:jc w:val="both"/>
        <w:rPr>
          <w:color w:val="000000"/>
          <w:sz w:val="22"/>
          <w:szCs w:val="22"/>
        </w:rPr>
      </w:pPr>
    </w:p>
    <w:p w14:paraId="6E030CA3" w14:textId="4E1AD489" w:rsidR="002E7709" w:rsidRPr="00F875F7" w:rsidRDefault="00F73441" w:rsidP="009C3035">
      <w:pPr>
        <w:tabs>
          <w:tab w:val="left" w:pos="567"/>
          <w:tab w:val="left" w:leader="dot" w:pos="9356"/>
        </w:tabs>
        <w:jc w:val="both"/>
        <w:rPr>
          <w:color w:val="000000"/>
          <w:sz w:val="22"/>
          <w:szCs w:val="22"/>
        </w:rPr>
      </w:pPr>
      <w:r w:rsidRPr="00F875F7">
        <w:rPr>
          <w:b/>
          <w:color w:val="000000"/>
          <w:sz w:val="22"/>
          <w:szCs w:val="22"/>
        </w:rPr>
        <w:t>1</w:t>
      </w:r>
      <w:r w:rsidR="0094271D" w:rsidRPr="00F875F7">
        <w:rPr>
          <w:b/>
          <w:color w:val="000000"/>
          <w:sz w:val="22"/>
          <w:szCs w:val="22"/>
        </w:rPr>
        <w:t>8</w:t>
      </w:r>
      <w:r w:rsidR="002E7709" w:rsidRPr="00F875F7">
        <w:rPr>
          <w:b/>
          <w:color w:val="000000"/>
          <w:sz w:val="22"/>
          <w:szCs w:val="22"/>
        </w:rPr>
        <w:t>.2.</w:t>
      </w:r>
      <w:r w:rsidR="00C049B5" w:rsidRPr="00F875F7">
        <w:rPr>
          <w:color w:val="000000"/>
          <w:sz w:val="22"/>
          <w:szCs w:val="22"/>
        </w:rPr>
        <w:t xml:space="preserve"> Bu </w:t>
      </w:r>
      <w:r w:rsidR="002E7709" w:rsidRPr="00F875F7">
        <w:rPr>
          <w:color w:val="000000"/>
          <w:sz w:val="22"/>
          <w:szCs w:val="22"/>
        </w:rPr>
        <w:t>şartnamede bulunmayan hususlar için TİM mevzuat hükümleri ve talimatları geçerlidir. İşbu şartnamedeki hükümler ile TİM mevzuatı arasında çelişki ya da farklılık olması halinde ilgili TİM mevzuat hükümleri ve talimatları geçerlidir.</w:t>
      </w:r>
    </w:p>
    <w:p w14:paraId="17847AE3" w14:textId="77777777" w:rsidR="00C049B5" w:rsidRPr="00F875F7" w:rsidRDefault="00C049B5" w:rsidP="009C3035">
      <w:pPr>
        <w:tabs>
          <w:tab w:val="left" w:pos="567"/>
          <w:tab w:val="left" w:leader="dot" w:pos="9356"/>
        </w:tabs>
        <w:jc w:val="both"/>
        <w:rPr>
          <w:color w:val="000000"/>
          <w:sz w:val="22"/>
          <w:szCs w:val="22"/>
        </w:rPr>
      </w:pPr>
    </w:p>
    <w:p w14:paraId="0608C706" w14:textId="373A4D04" w:rsidR="002E7709" w:rsidRPr="00F875F7" w:rsidRDefault="00F73441" w:rsidP="009C3035">
      <w:pPr>
        <w:tabs>
          <w:tab w:val="left" w:pos="567"/>
          <w:tab w:val="left" w:leader="dot" w:pos="9356"/>
        </w:tabs>
        <w:jc w:val="both"/>
        <w:rPr>
          <w:color w:val="000000"/>
          <w:sz w:val="22"/>
          <w:szCs w:val="22"/>
        </w:rPr>
      </w:pPr>
      <w:r w:rsidRPr="00F875F7">
        <w:rPr>
          <w:b/>
          <w:color w:val="000000"/>
          <w:sz w:val="22"/>
          <w:szCs w:val="22"/>
        </w:rPr>
        <w:t>1</w:t>
      </w:r>
      <w:r w:rsidR="0094271D" w:rsidRPr="00F875F7">
        <w:rPr>
          <w:b/>
          <w:color w:val="000000"/>
          <w:sz w:val="22"/>
          <w:szCs w:val="22"/>
        </w:rPr>
        <w:t>8</w:t>
      </w:r>
      <w:r w:rsidR="002E7709" w:rsidRPr="00F875F7">
        <w:rPr>
          <w:b/>
          <w:color w:val="000000"/>
          <w:sz w:val="22"/>
          <w:szCs w:val="22"/>
        </w:rPr>
        <w:t>.</w:t>
      </w:r>
      <w:r w:rsidR="0067123E" w:rsidRPr="00F875F7">
        <w:rPr>
          <w:b/>
          <w:color w:val="000000"/>
          <w:sz w:val="22"/>
          <w:szCs w:val="22"/>
        </w:rPr>
        <w:t>3</w:t>
      </w:r>
      <w:r w:rsidR="002E7709" w:rsidRPr="00F875F7">
        <w:rPr>
          <w:b/>
          <w:color w:val="000000"/>
          <w:sz w:val="22"/>
          <w:szCs w:val="22"/>
        </w:rPr>
        <w:t>.</w:t>
      </w:r>
      <w:r w:rsidR="00C049B5" w:rsidRPr="00F875F7">
        <w:rPr>
          <w:color w:val="000000"/>
          <w:sz w:val="22"/>
          <w:szCs w:val="22"/>
        </w:rPr>
        <w:t xml:space="preserve"> Yüklenici</w:t>
      </w:r>
      <w:r w:rsidR="002E7709" w:rsidRPr="00F875F7">
        <w:rPr>
          <w:color w:val="000000"/>
          <w:sz w:val="22"/>
          <w:szCs w:val="22"/>
        </w:rPr>
        <w:t xml:space="preserve"> anılan işi şartname</w:t>
      </w:r>
      <w:r w:rsidR="00C049B5" w:rsidRPr="00F875F7">
        <w:rPr>
          <w:color w:val="000000"/>
          <w:sz w:val="22"/>
          <w:szCs w:val="22"/>
        </w:rPr>
        <w:t xml:space="preserve"> ve sözleşmedeki</w:t>
      </w:r>
      <w:r w:rsidR="002E7709" w:rsidRPr="00F875F7">
        <w:rPr>
          <w:color w:val="000000"/>
          <w:sz w:val="22"/>
          <w:szCs w:val="22"/>
        </w:rPr>
        <w:t xml:space="preserve"> hükümlere göre yerine getirmekle yükümlüdür. Aksi durumda uygunsuzluklar tespit edilip uyarıda bulunulur. Uygunsuzlukların devamı durumunda</w:t>
      </w:r>
      <w:r w:rsidR="005A3D72" w:rsidRPr="00F875F7">
        <w:rPr>
          <w:color w:val="000000"/>
          <w:sz w:val="22"/>
          <w:szCs w:val="22"/>
        </w:rPr>
        <w:t>, TİM’in sözleşmeyi derhal fesih ve</w:t>
      </w:r>
      <w:r w:rsidR="002E7709" w:rsidRPr="00F875F7">
        <w:rPr>
          <w:color w:val="000000"/>
          <w:sz w:val="22"/>
          <w:szCs w:val="22"/>
        </w:rPr>
        <w:t xml:space="preserve"> ödeme yap</w:t>
      </w:r>
      <w:r w:rsidR="005A3D72" w:rsidRPr="00F875F7">
        <w:rPr>
          <w:color w:val="000000"/>
          <w:sz w:val="22"/>
          <w:szCs w:val="22"/>
        </w:rPr>
        <w:t xml:space="preserve">mama hakkı bulunmaktadır. </w:t>
      </w:r>
    </w:p>
    <w:p w14:paraId="784012A9" w14:textId="77777777" w:rsidR="00F73441" w:rsidRPr="00F875F7" w:rsidRDefault="00F73441" w:rsidP="009C3035">
      <w:pPr>
        <w:pStyle w:val="DipnotMetni"/>
        <w:tabs>
          <w:tab w:val="left" w:pos="567"/>
          <w:tab w:val="left" w:leader="dot" w:pos="9356"/>
        </w:tabs>
        <w:jc w:val="both"/>
        <w:rPr>
          <w:b/>
          <w:sz w:val="22"/>
          <w:szCs w:val="22"/>
        </w:rPr>
      </w:pPr>
    </w:p>
    <w:p w14:paraId="5DA22617" w14:textId="3AEDE46F" w:rsidR="002E7709" w:rsidRPr="00F875F7" w:rsidRDefault="002E7709" w:rsidP="009C3035">
      <w:pPr>
        <w:pStyle w:val="DipnotMetni"/>
        <w:tabs>
          <w:tab w:val="left" w:pos="567"/>
          <w:tab w:val="left" w:leader="dot" w:pos="9356"/>
        </w:tabs>
        <w:jc w:val="both"/>
        <w:rPr>
          <w:b/>
          <w:sz w:val="22"/>
          <w:szCs w:val="22"/>
        </w:rPr>
      </w:pPr>
      <w:r w:rsidRPr="00F875F7">
        <w:rPr>
          <w:b/>
          <w:sz w:val="22"/>
          <w:szCs w:val="22"/>
        </w:rPr>
        <w:t xml:space="preserve">Madde </w:t>
      </w:r>
      <w:r w:rsidR="005A3D72" w:rsidRPr="00F875F7">
        <w:rPr>
          <w:b/>
          <w:sz w:val="22"/>
          <w:szCs w:val="22"/>
        </w:rPr>
        <w:t>1</w:t>
      </w:r>
      <w:r w:rsidR="0094271D" w:rsidRPr="00F875F7">
        <w:rPr>
          <w:b/>
          <w:sz w:val="22"/>
          <w:szCs w:val="22"/>
        </w:rPr>
        <w:t>9</w:t>
      </w:r>
      <w:r w:rsidRPr="00F875F7">
        <w:rPr>
          <w:b/>
          <w:sz w:val="22"/>
          <w:szCs w:val="22"/>
        </w:rPr>
        <w:t xml:space="preserve"> – Denetim</w:t>
      </w:r>
    </w:p>
    <w:p w14:paraId="6470228F" w14:textId="77777777" w:rsidR="005A3D72" w:rsidRPr="00F875F7" w:rsidRDefault="005A3D72" w:rsidP="009C3035">
      <w:pPr>
        <w:pStyle w:val="DipnotMetni"/>
        <w:tabs>
          <w:tab w:val="left" w:pos="567"/>
          <w:tab w:val="left" w:leader="dot" w:pos="9356"/>
        </w:tabs>
        <w:jc w:val="both"/>
        <w:rPr>
          <w:b/>
          <w:sz w:val="22"/>
          <w:szCs w:val="22"/>
        </w:rPr>
      </w:pPr>
    </w:p>
    <w:p w14:paraId="309C3073" w14:textId="344B46F1" w:rsidR="002E7709" w:rsidRPr="00F875F7" w:rsidRDefault="002E7709" w:rsidP="009C3035">
      <w:pPr>
        <w:tabs>
          <w:tab w:val="left" w:pos="567"/>
          <w:tab w:val="left" w:leader="dot" w:pos="9356"/>
        </w:tabs>
        <w:jc w:val="both"/>
        <w:rPr>
          <w:color w:val="000000"/>
          <w:sz w:val="22"/>
          <w:szCs w:val="22"/>
        </w:rPr>
      </w:pPr>
      <w:r w:rsidRPr="00F875F7">
        <w:rPr>
          <w:color w:val="000000"/>
          <w:sz w:val="22"/>
          <w:szCs w:val="22"/>
        </w:rPr>
        <w:t xml:space="preserve">İş </w:t>
      </w:r>
      <w:r w:rsidR="00523DBD" w:rsidRPr="00F875F7">
        <w:rPr>
          <w:color w:val="000000"/>
          <w:sz w:val="22"/>
          <w:szCs w:val="22"/>
        </w:rPr>
        <w:tab/>
      </w:r>
      <w:r w:rsidRPr="00F875F7">
        <w:rPr>
          <w:color w:val="000000"/>
          <w:sz w:val="22"/>
          <w:szCs w:val="22"/>
        </w:rPr>
        <w:t>since TİM veya görevlendireceği kontrol grupları tarafından denetim gerçekleştirilebilir. Söz konusu denetim:</w:t>
      </w:r>
    </w:p>
    <w:p w14:paraId="72FB7B6C" w14:textId="77777777" w:rsidR="002E7709" w:rsidRPr="00F875F7" w:rsidRDefault="002E7709" w:rsidP="009C3035">
      <w:pPr>
        <w:numPr>
          <w:ilvl w:val="1"/>
          <w:numId w:val="6"/>
        </w:numPr>
        <w:tabs>
          <w:tab w:val="clear" w:pos="1440"/>
        </w:tabs>
        <w:ind w:left="426"/>
        <w:jc w:val="both"/>
        <w:rPr>
          <w:color w:val="000000"/>
          <w:sz w:val="22"/>
          <w:szCs w:val="22"/>
        </w:rPr>
      </w:pPr>
      <w:r w:rsidRPr="00F875F7">
        <w:rPr>
          <w:color w:val="000000"/>
          <w:sz w:val="22"/>
          <w:szCs w:val="22"/>
        </w:rPr>
        <w:t>Yüklenicinin yaptığı tüm iş ve işlemleri izlemek, değerlendirmek ve denetlemek,</w:t>
      </w:r>
    </w:p>
    <w:p w14:paraId="34BAE1A9" w14:textId="30DF5D06" w:rsidR="002E7709" w:rsidRPr="00F875F7" w:rsidRDefault="002E7709" w:rsidP="009C3035">
      <w:pPr>
        <w:numPr>
          <w:ilvl w:val="1"/>
          <w:numId w:val="6"/>
        </w:numPr>
        <w:tabs>
          <w:tab w:val="clear" w:pos="1440"/>
        </w:tabs>
        <w:ind w:left="426"/>
        <w:jc w:val="both"/>
        <w:rPr>
          <w:color w:val="000000"/>
          <w:sz w:val="22"/>
          <w:szCs w:val="22"/>
        </w:rPr>
      </w:pPr>
      <w:r w:rsidRPr="00F875F7">
        <w:rPr>
          <w:color w:val="000000"/>
          <w:sz w:val="22"/>
          <w:szCs w:val="22"/>
        </w:rPr>
        <w:t xml:space="preserve">Proje ve organizasyon süresince, gerekli görülen hallerde ikili görüşme yapmak, toplantı düzenlemek, </w:t>
      </w:r>
    </w:p>
    <w:p w14:paraId="5E2F6BDA" w14:textId="26D90205" w:rsidR="002E7709" w:rsidRPr="00F875F7" w:rsidRDefault="002E7709" w:rsidP="009C3035">
      <w:pPr>
        <w:numPr>
          <w:ilvl w:val="1"/>
          <w:numId w:val="6"/>
        </w:numPr>
        <w:tabs>
          <w:tab w:val="clear" w:pos="1440"/>
        </w:tabs>
        <w:ind w:left="426"/>
        <w:jc w:val="both"/>
        <w:rPr>
          <w:color w:val="000000"/>
          <w:sz w:val="22"/>
          <w:szCs w:val="22"/>
        </w:rPr>
      </w:pPr>
      <w:r w:rsidRPr="00F875F7">
        <w:rPr>
          <w:color w:val="000000"/>
          <w:sz w:val="22"/>
          <w:szCs w:val="22"/>
        </w:rPr>
        <w:lastRenderedPageBreak/>
        <w:t>Hizmetin tam ve eksiksiz yürütülmesi amacıyla, yüklenici tarafından alınması gerekli her türlü tedbiri belirlemek v</w:t>
      </w:r>
      <w:r w:rsidR="00B5038B" w:rsidRPr="00F875F7">
        <w:rPr>
          <w:color w:val="000000"/>
          <w:sz w:val="22"/>
          <w:szCs w:val="22"/>
        </w:rPr>
        <w:t>e bunları yükleniciye bildirmek</w:t>
      </w:r>
      <w:r w:rsidRPr="00F875F7">
        <w:rPr>
          <w:color w:val="000000"/>
          <w:sz w:val="22"/>
          <w:szCs w:val="22"/>
        </w:rPr>
        <w:t xml:space="preserve"> </w:t>
      </w:r>
      <w:r w:rsidR="005A3D72" w:rsidRPr="00F875F7">
        <w:rPr>
          <w:color w:val="000000"/>
          <w:sz w:val="22"/>
          <w:szCs w:val="22"/>
        </w:rPr>
        <w:t xml:space="preserve">ve benzeri </w:t>
      </w:r>
      <w:r w:rsidRPr="00F875F7">
        <w:rPr>
          <w:color w:val="000000"/>
          <w:sz w:val="22"/>
          <w:szCs w:val="22"/>
        </w:rPr>
        <w:t>hususlarını içerir.</w:t>
      </w:r>
    </w:p>
    <w:p w14:paraId="7BC4FB50" w14:textId="77777777" w:rsidR="002512C7" w:rsidRPr="00F875F7" w:rsidRDefault="002512C7" w:rsidP="009C3035">
      <w:pPr>
        <w:tabs>
          <w:tab w:val="left" w:pos="567"/>
          <w:tab w:val="left" w:leader="dot" w:pos="9356"/>
        </w:tabs>
        <w:jc w:val="both"/>
        <w:rPr>
          <w:color w:val="000000"/>
          <w:sz w:val="22"/>
          <w:szCs w:val="22"/>
        </w:rPr>
      </w:pPr>
    </w:p>
    <w:p w14:paraId="5C49604A" w14:textId="1E9D5D45" w:rsidR="002E7709" w:rsidRPr="00F875F7" w:rsidRDefault="002E7709" w:rsidP="009C3035">
      <w:pPr>
        <w:tabs>
          <w:tab w:val="left" w:pos="567"/>
          <w:tab w:val="left" w:leader="dot" w:pos="9356"/>
        </w:tabs>
        <w:jc w:val="both"/>
        <w:rPr>
          <w:b/>
          <w:bCs/>
          <w:color w:val="000000"/>
          <w:sz w:val="22"/>
          <w:szCs w:val="22"/>
        </w:rPr>
      </w:pPr>
      <w:r w:rsidRPr="00F875F7">
        <w:rPr>
          <w:b/>
          <w:bCs/>
          <w:color w:val="000000"/>
          <w:sz w:val="22"/>
          <w:szCs w:val="22"/>
        </w:rPr>
        <w:t xml:space="preserve">Madde </w:t>
      </w:r>
      <w:r w:rsidR="0094271D" w:rsidRPr="00F875F7">
        <w:rPr>
          <w:b/>
          <w:bCs/>
          <w:color w:val="000000"/>
          <w:sz w:val="22"/>
          <w:szCs w:val="22"/>
        </w:rPr>
        <w:t>20</w:t>
      </w:r>
      <w:r w:rsidRPr="00F875F7">
        <w:rPr>
          <w:b/>
          <w:bCs/>
          <w:color w:val="000000"/>
          <w:sz w:val="22"/>
          <w:szCs w:val="22"/>
        </w:rPr>
        <w:t xml:space="preserve"> - Anlaşmazlıkların çözümü </w:t>
      </w:r>
    </w:p>
    <w:p w14:paraId="05FFD0E0" w14:textId="22E25A83" w:rsidR="002E7709" w:rsidRPr="00F875F7" w:rsidRDefault="002E7709" w:rsidP="009C3035">
      <w:pPr>
        <w:tabs>
          <w:tab w:val="left" w:pos="567"/>
          <w:tab w:val="left" w:leader="dot" w:pos="9356"/>
        </w:tabs>
        <w:jc w:val="both"/>
        <w:rPr>
          <w:color w:val="000000"/>
          <w:sz w:val="22"/>
          <w:szCs w:val="22"/>
        </w:rPr>
      </w:pPr>
      <w:r w:rsidRPr="00F875F7">
        <w:rPr>
          <w:color w:val="000000"/>
          <w:sz w:val="22"/>
          <w:szCs w:val="22"/>
        </w:rPr>
        <w:t xml:space="preserve">Anlaşmazlıkların çözümünde İstanbul </w:t>
      </w:r>
      <w:r w:rsidR="00301F7D" w:rsidRPr="00F875F7">
        <w:rPr>
          <w:color w:val="000000"/>
          <w:sz w:val="22"/>
          <w:szCs w:val="22"/>
        </w:rPr>
        <w:t xml:space="preserve">Tahkim Merkezi </w:t>
      </w:r>
      <w:r w:rsidR="004C6B56" w:rsidRPr="00F875F7">
        <w:rPr>
          <w:color w:val="000000"/>
          <w:sz w:val="22"/>
          <w:szCs w:val="22"/>
        </w:rPr>
        <w:t xml:space="preserve">ilk başvuru makamı </w:t>
      </w:r>
      <w:r w:rsidRPr="00F875F7">
        <w:rPr>
          <w:color w:val="000000"/>
          <w:sz w:val="22"/>
          <w:szCs w:val="22"/>
        </w:rPr>
        <w:t xml:space="preserve">olacaktır. </w:t>
      </w:r>
    </w:p>
    <w:p w14:paraId="09E27BB8" w14:textId="77777777" w:rsidR="005A3D72" w:rsidRPr="00F875F7" w:rsidRDefault="005A3D72" w:rsidP="009C3035">
      <w:pPr>
        <w:tabs>
          <w:tab w:val="left" w:pos="567"/>
          <w:tab w:val="left" w:leader="dot" w:pos="9356"/>
        </w:tabs>
        <w:jc w:val="both"/>
        <w:rPr>
          <w:color w:val="000000"/>
          <w:sz w:val="22"/>
          <w:szCs w:val="22"/>
        </w:rPr>
      </w:pPr>
    </w:p>
    <w:p w14:paraId="1AECEFA8" w14:textId="77777777" w:rsidR="005A3D72" w:rsidRPr="00F875F7" w:rsidRDefault="005A3D72" w:rsidP="009C3035">
      <w:pPr>
        <w:tabs>
          <w:tab w:val="left" w:pos="567"/>
          <w:tab w:val="left" w:leader="dot" w:pos="9356"/>
        </w:tabs>
        <w:jc w:val="both"/>
        <w:rPr>
          <w:b/>
          <w:bCs/>
          <w:color w:val="000000"/>
          <w:sz w:val="22"/>
          <w:szCs w:val="22"/>
        </w:rPr>
      </w:pPr>
    </w:p>
    <w:p w14:paraId="7A01D787" w14:textId="07942479" w:rsidR="005F67BA" w:rsidRPr="00F875F7" w:rsidRDefault="0094271D" w:rsidP="009C3035">
      <w:pPr>
        <w:tabs>
          <w:tab w:val="left" w:pos="567"/>
          <w:tab w:val="left" w:leader="dot" w:pos="9356"/>
        </w:tabs>
        <w:jc w:val="both"/>
        <w:rPr>
          <w:bCs/>
          <w:color w:val="000000"/>
          <w:sz w:val="22"/>
          <w:szCs w:val="22"/>
        </w:rPr>
      </w:pPr>
      <w:r w:rsidRPr="00F875F7">
        <w:rPr>
          <w:bCs/>
          <w:color w:val="000000"/>
          <w:sz w:val="22"/>
          <w:szCs w:val="22"/>
        </w:rPr>
        <w:t>20</w:t>
      </w:r>
      <w:r w:rsidR="00FA1B97" w:rsidRPr="00F875F7">
        <w:rPr>
          <w:bCs/>
          <w:color w:val="000000"/>
          <w:sz w:val="22"/>
          <w:szCs w:val="22"/>
        </w:rPr>
        <w:t xml:space="preserve"> ana madde</w:t>
      </w:r>
      <w:r w:rsidR="00DB625F" w:rsidRPr="00F875F7">
        <w:rPr>
          <w:bCs/>
          <w:color w:val="000000"/>
          <w:sz w:val="22"/>
          <w:szCs w:val="22"/>
        </w:rPr>
        <w:t xml:space="preserve"> ve </w:t>
      </w:r>
      <w:r w:rsidR="0014223D" w:rsidRPr="00F875F7">
        <w:rPr>
          <w:bCs/>
          <w:color w:val="000000"/>
          <w:sz w:val="22"/>
          <w:szCs w:val="22"/>
        </w:rPr>
        <w:t>7</w:t>
      </w:r>
      <w:r w:rsidR="005D37BF" w:rsidRPr="00F875F7">
        <w:rPr>
          <w:bCs/>
          <w:color w:val="000000"/>
          <w:sz w:val="22"/>
          <w:szCs w:val="22"/>
        </w:rPr>
        <w:t xml:space="preserve"> </w:t>
      </w:r>
      <w:r w:rsidR="00FA1B97" w:rsidRPr="00F875F7">
        <w:rPr>
          <w:bCs/>
          <w:color w:val="000000"/>
          <w:sz w:val="22"/>
          <w:szCs w:val="22"/>
        </w:rPr>
        <w:t>sa</w:t>
      </w:r>
      <w:r w:rsidR="00757555" w:rsidRPr="00F875F7">
        <w:rPr>
          <w:bCs/>
          <w:color w:val="000000"/>
          <w:sz w:val="22"/>
          <w:szCs w:val="22"/>
        </w:rPr>
        <w:t>yfadan</w:t>
      </w:r>
      <w:r w:rsidR="00FA1B97" w:rsidRPr="00F875F7">
        <w:rPr>
          <w:bCs/>
          <w:color w:val="000000"/>
          <w:sz w:val="22"/>
          <w:szCs w:val="22"/>
        </w:rPr>
        <w:t xml:space="preserve"> ibaret olan bu şartname</w:t>
      </w:r>
      <w:r w:rsidR="00FD5671" w:rsidRPr="00F875F7">
        <w:rPr>
          <w:bCs/>
          <w:color w:val="000000"/>
          <w:sz w:val="22"/>
          <w:szCs w:val="22"/>
        </w:rPr>
        <w:t xml:space="preserve"> ve ekleri</w:t>
      </w:r>
      <w:r w:rsidR="00C9143E" w:rsidRPr="00F875F7">
        <w:rPr>
          <w:bCs/>
          <w:color w:val="000000"/>
          <w:sz w:val="22"/>
          <w:szCs w:val="22"/>
        </w:rPr>
        <w:t>,</w:t>
      </w:r>
      <w:r w:rsidR="00FA1B97" w:rsidRPr="00F875F7">
        <w:rPr>
          <w:bCs/>
          <w:color w:val="000000"/>
          <w:sz w:val="22"/>
          <w:szCs w:val="22"/>
        </w:rPr>
        <w:t xml:space="preserve"> aşağıda </w:t>
      </w:r>
      <w:r w:rsidR="005A3D72" w:rsidRPr="00F875F7">
        <w:rPr>
          <w:bCs/>
          <w:color w:val="000000"/>
          <w:sz w:val="22"/>
          <w:szCs w:val="22"/>
        </w:rPr>
        <w:t xml:space="preserve">belirtilen </w:t>
      </w:r>
      <w:r w:rsidR="00FA1B97" w:rsidRPr="00F875F7">
        <w:rPr>
          <w:bCs/>
          <w:color w:val="000000"/>
          <w:sz w:val="22"/>
          <w:szCs w:val="22"/>
        </w:rPr>
        <w:t xml:space="preserve">şirket yetkilisi tarafından okunup, anlaşılıp itirazsız olarak </w:t>
      </w:r>
      <w:r w:rsidR="006702DC" w:rsidRPr="00F875F7">
        <w:rPr>
          <w:bCs/>
          <w:sz w:val="22"/>
          <w:szCs w:val="22"/>
        </w:rPr>
        <w:t xml:space="preserve">kabul edilerek </w:t>
      </w:r>
      <w:r w:rsidR="00FA1B97" w:rsidRPr="00F875F7">
        <w:rPr>
          <w:bCs/>
          <w:color w:val="000000"/>
          <w:sz w:val="22"/>
          <w:szCs w:val="22"/>
        </w:rPr>
        <w:t>imzalanmıştır.</w:t>
      </w:r>
    </w:p>
    <w:p w14:paraId="4E830A73" w14:textId="77777777" w:rsidR="002068D1" w:rsidRPr="00F875F7" w:rsidRDefault="002068D1" w:rsidP="009C3035">
      <w:pPr>
        <w:tabs>
          <w:tab w:val="left" w:pos="567"/>
          <w:tab w:val="left" w:leader="dot" w:pos="9356"/>
        </w:tabs>
        <w:jc w:val="both"/>
        <w:rPr>
          <w:bCs/>
          <w:color w:val="000000"/>
          <w:sz w:val="22"/>
          <w:szCs w:val="22"/>
        </w:rPr>
      </w:pPr>
    </w:p>
    <w:p w14:paraId="2344E9A7" w14:textId="77777777" w:rsidR="00DF5101" w:rsidRPr="00F875F7" w:rsidRDefault="00DF5101" w:rsidP="009C3035">
      <w:pPr>
        <w:tabs>
          <w:tab w:val="left" w:pos="567"/>
          <w:tab w:val="left" w:leader="dot" w:pos="9356"/>
        </w:tabs>
        <w:jc w:val="both"/>
        <w:rPr>
          <w:bCs/>
          <w:color w:val="000000"/>
          <w:sz w:val="22"/>
          <w:szCs w:val="22"/>
        </w:rPr>
      </w:pPr>
    </w:p>
    <w:p w14:paraId="09EFD1EA" w14:textId="77777777" w:rsidR="00F73441" w:rsidRPr="00F875F7" w:rsidRDefault="00F73441" w:rsidP="009C3035">
      <w:pPr>
        <w:tabs>
          <w:tab w:val="left" w:pos="567"/>
          <w:tab w:val="left" w:leader="dot" w:pos="9356"/>
        </w:tabs>
        <w:jc w:val="both"/>
        <w:rPr>
          <w:bCs/>
          <w:color w:val="000000"/>
          <w:sz w:val="22"/>
          <w:szCs w:val="22"/>
        </w:rPr>
      </w:pPr>
    </w:p>
    <w:p w14:paraId="5054A558" w14:textId="77777777" w:rsidR="00F73441" w:rsidRPr="00F875F7" w:rsidRDefault="00F73441" w:rsidP="009C3035">
      <w:pPr>
        <w:tabs>
          <w:tab w:val="left" w:pos="567"/>
          <w:tab w:val="left" w:leader="dot" w:pos="9356"/>
        </w:tabs>
        <w:jc w:val="both"/>
        <w:rPr>
          <w:bCs/>
          <w:color w:val="000000"/>
          <w:sz w:val="22"/>
          <w:szCs w:val="22"/>
        </w:rPr>
      </w:pPr>
    </w:p>
    <w:p w14:paraId="5A5808AB" w14:textId="77777777" w:rsidR="00F73441" w:rsidRPr="00F875F7" w:rsidRDefault="00F73441" w:rsidP="009C3035">
      <w:pPr>
        <w:tabs>
          <w:tab w:val="left" w:pos="567"/>
          <w:tab w:val="left" w:leader="dot" w:pos="9356"/>
        </w:tabs>
        <w:jc w:val="both"/>
        <w:rPr>
          <w:bCs/>
          <w:color w:val="000000"/>
          <w:sz w:val="22"/>
          <w:szCs w:val="22"/>
        </w:rPr>
      </w:pPr>
    </w:p>
    <w:p w14:paraId="631999BA" w14:textId="77777777" w:rsidR="00DF5101" w:rsidRPr="00F875F7" w:rsidRDefault="00DF5101" w:rsidP="0014223D">
      <w:pPr>
        <w:tabs>
          <w:tab w:val="left" w:pos="567"/>
          <w:tab w:val="left" w:leader="dot" w:pos="9356"/>
        </w:tabs>
        <w:ind w:left="5760"/>
        <w:jc w:val="center"/>
        <w:rPr>
          <w:b/>
          <w:bCs/>
          <w:color w:val="000000"/>
          <w:sz w:val="22"/>
          <w:szCs w:val="22"/>
        </w:rPr>
      </w:pPr>
      <w:r w:rsidRPr="00F875F7">
        <w:rPr>
          <w:b/>
          <w:bCs/>
          <w:color w:val="000000"/>
          <w:sz w:val="22"/>
          <w:szCs w:val="22"/>
        </w:rPr>
        <w:t>TEKLİF SAHİBİ ŞİRKET UNVANI</w:t>
      </w:r>
    </w:p>
    <w:p w14:paraId="7C23F34F" w14:textId="6123DB8A" w:rsidR="00DF5101" w:rsidRPr="00F875F7" w:rsidRDefault="00DF5101" w:rsidP="0014223D">
      <w:pPr>
        <w:tabs>
          <w:tab w:val="left" w:pos="567"/>
          <w:tab w:val="left" w:leader="dot" w:pos="9356"/>
        </w:tabs>
        <w:ind w:left="5760"/>
        <w:jc w:val="center"/>
        <w:rPr>
          <w:b/>
          <w:bCs/>
          <w:color w:val="000000"/>
          <w:sz w:val="22"/>
          <w:szCs w:val="22"/>
        </w:rPr>
      </w:pPr>
      <w:r w:rsidRPr="00F875F7">
        <w:rPr>
          <w:b/>
          <w:bCs/>
          <w:color w:val="000000"/>
          <w:sz w:val="22"/>
          <w:szCs w:val="22"/>
        </w:rPr>
        <w:t>Şirket Yetkilisinin Adı ve Soyadı</w:t>
      </w:r>
    </w:p>
    <w:p w14:paraId="25C483A3" w14:textId="37AA1B52" w:rsidR="00DF5101" w:rsidRPr="00693ADB" w:rsidRDefault="00DF5101" w:rsidP="0014223D">
      <w:pPr>
        <w:tabs>
          <w:tab w:val="left" w:pos="567"/>
          <w:tab w:val="left" w:leader="dot" w:pos="9356"/>
        </w:tabs>
        <w:ind w:left="5760"/>
        <w:jc w:val="center"/>
        <w:rPr>
          <w:b/>
          <w:bCs/>
          <w:color w:val="000000"/>
          <w:sz w:val="22"/>
          <w:szCs w:val="22"/>
        </w:rPr>
      </w:pPr>
      <w:r w:rsidRPr="00F875F7">
        <w:rPr>
          <w:b/>
          <w:bCs/>
          <w:color w:val="000000"/>
          <w:sz w:val="22"/>
          <w:szCs w:val="22"/>
        </w:rPr>
        <w:t>İmza-Kaşe</w:t>
      </w:r>
    </w:p>
    <w:p w14:paraId="6DFE770B" w14:textId="77777777" w:rsidR="00FD5671" w:rsidRPr="00693ADB" w:rsidRDefault="00FD5671" w:rsidP="009C3035">
      <w:pPr>
        <w:jc w:val="both"/>
        <w:rPr>
          <w:color w:val="000000"/>
          <w:sz w:val="22"/>
          <w:szCs w:val="22"/>
        </w:rPr>
      </w:pPr>
    </w:p>
    <w:p w14:paraId="453167F2" w14:textId="77777777" w:rsidR="00693ADB" w:rsidRPr="00693ADB" w:rsidRDefault="00693ADB">
      <w:pPr>
        <w:jc w:val="both"/>
        <w:rPr>
          <w:color w:val="000000"/>
          <w:sz w:val="22"/>
          <w:szCs w:val="22"/>
        </w:rPr>
      </w:pPr>
    </w:p>
    <w:sectPr w:rsidR="00693ADB" w:rsidRPr="00693ADB" w:rsidSect="00470C9E">
      <w:footerReference w:type="even" r:id="rId10"/>
      <w:footerReference w:type="default" r:id="rId11"/>
      <w:type w:val="continuous"/>
      <w:pgSz w:w="12240" w:h="15840" w:code="1"/>
      <w:pgMar w:top="851" w:right="1134" w:bottom="1134" w:left="1134" w:header="45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79863" w14:textId="77777777" w:rsidR="00486992" w:rsidRDefault="00486992">
      <w:r>
        <w:separator/>
      </w:r>
    </w:p>
  </w:endnote>
  <w:endnote w:type="continuationSeparator" w:id="0">
    <w:p w14:paraId="2B5F2351" w14:textId="77777777" w:rsidR="00486992" w:rsidRDefault="0048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B4FC" w14:textId="77777777" w:rsidR="0054142E" w:rsidRDefault="00B60753" w:rsidP="00037903">
    <w:pPr>
      <w:pStyle w:val="AltBilgi"/>
      <w:framePr w:wrap="around" w:vAnchor="text" w:hAnchor="margin" w:xAlign="right" w:y="1"/>
      <w:rPr>
        <w:rStyle w:val="SayfaNumaras"/>
      </w:rPr>
    </w:pPr>
    <w:r>
      <w:rPr>
        <w:rStyle w:val="SayfaNumaras"/>
      </w:rPr>
      <w:fldChar w:fldCharType="begin"/>
    </w:r>
    <w:r w:rsidR="0054142E">
      <w:rPr>
        <w:rStyle w:val="SayfaNumaras"/>
      </w:rPr>
      <w:instrText xml:space="preserve">PAGE  </w:instrText>
    </w:r>
    <w:r>
      <w:rPr>
        <w:rStyle w:val="SayfaNumaras"/>
      </w:rPr>
      <w:fldChar w:fldCharType="end"/>
    </w:r>
  </w:p>
  <w:p w14:paraId="52EE30BD" w14:textId="77777777" w:rsidR="0054142E" w:rsidRDefault="0054142E" w:rsidP="00CB70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055F" w14:textId="3EC3E42B" w:rsidR="0054142E" w:rsidRDefault="00B60753" w:rsidP="00037903">
    <w:pPr>
      <w:pStyle w:val="AltBilgi"/>
      <w:framePr w:wrap="around" w:vAnchor="text" w:hAnchor="margin" w:xAlign="right" w:y="1"/>
      <w:rPr>
        <w:rStyle w:val="SayfaNumaras"/>
      </w:rPr>
    </w:pPr>
    <w:r>
      <w:rPr>
        <w:rStyle w:val="SayfaNumaras"/>
      </w:rPr>
      <w:fldChar w:fldCharType="begin"/>
    </w:r>
    <w:r w:rsidR="0054142E">
      <w:rPr>
        <w:rStyle w:val="SayfaNumaras"/>
      </w:rPr>
      <w:instrText xml:space="preserve">PAGE  </w:instrText>
    </w:r>
    <w:r>
      <w:rPr>
        <w:rStyle w:val="SayfaNumaras"/>
      </w:rPr>
      <w:fldChar w:fldCharType="separate"/>
    </w:r>
    <w:r w:rsidR="0090063A">
      <w:rPr>
        <w:rStyle w:val="SayfaNumaras"/>
        <w:noProof/>
      </w:rPr>
      <w:t>8</w:t>
    </w:r>
    <w:r>
      <w:rPr>
        <w:rStyle w:val="SayfaNumaras"/>
      </w:rPr>
      <w:fldChar w:fldCharType="end"/>
    </w:r>
  </w:p>
  <w:p w14:paraId="412E0493" w14:textId="77777777" w:rsidR="0054142E" w:rsidRDefault="0054142E" w:rsidP="00CB70A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01EB" w14:textId="77777777" w:rsidR="00486992" w:rsidRDefault="00486992">
      <w:r>
        <w:separator/>
      </w:r>
    </w:p>
  </w:footnote>
  <w:footnote w:type="continuationSeparator" w:id="0">
    <w:p w14:paraId="00DF9D06" w14:textId="77777777" w:rsidR="00486992" w:rsidRDefault="0048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1211"/>
        </w:tabs>
        <w:ind w:left="1211" w:hanging="360"/>
      </w:pPr>
      <w:rPr>
        <w:rFonts w:ascii="Symbol" w:hAnsi="Symbol"/>
      </w:rPr>
    </w:lvl>
    <w:lvl w:ilvl="1">
      <w:start w:val="1"/>
      <w:numFmt w:val="bullet"/>
      <w:lvlText w:val="◦"/>
      <w:lvlJc w:val="left"/>
      <w:pPr>
        <w:tabs>
          <w:tab w:val="num" w:pos="1571"/>
        </w:tabs>
        <w:ind w:left="1571" w:hanging="360"/>
      </w:pPr>
      <w:rPr>
        <w:rFonts w:ascii="OpenSymbol" w:hAnsi="OpenSymbol"/>
      </w:rPr>
    </w:lvl>
    <w:lvl w:ilvl="2">
      <w:start w:val="1"/>
      <w:numFmt w:val="bullet"/>
      <w:lvlText w:val="▪"/>
      <w:lvlJc w:val="left"/>
      <w:pPr>
        <w:tabs>
          <w:tab w:val="num" w:pos="1931"/>
        </w:tabs>
        <w:ind w:left="1931" w:hanging="360"/>
      </w:pPr>
      <w:rPr>
        <w:rFonts w:ascii="OpenSymbol" w:hAnsi="OpenSymbol"/>
      </w:rPr>
    </w:lvl>
    <w:lvl w:ilvl="3">
      <w:start w:val="1"/>
      <w:numFmt w:val="bullet"/>
      <w:lvlText w:val=""/>
      <w:lvlJc w:val="left"/>
      <w:pPr>
        <w:tabs>
          <w:tab w:val="num" w:pos="2291"/>
        </w:tabs>
        <w:ind w:left="2291" w:hanging="360"/>
      </w:pPr>
      <w:rPr>
        <w:rFonts w:ascii="Symbol" w:hAnsi="Symbol"/>
      </w:rPr>
    </w:lvl>
    <w:lvl w:ilvl="4">
      <w:start w:val="1"/>
      <w:numFmt w:val="bullet"/>
      <w:lvlText w:val="◦"/>
      <w:lvlJc w:val="left"/>
      <w:pPr>
        <w:tabs>
          <w:tab w:val="num" w:pos="2651"/>
        </w:tabs>
        <w:ind w:left="2651" w:hanging="360"/>
      </w:pPr>
      <w:rPr>
        <w:rFonts w:ascii="OpenSymbol" w:hAnsi="OpenSymbol"/>
      </w:rPr>
    </w:lvl>
    <w:lvl w:ilvl="5">
      <w:start w:val="1"/>
      <w:numFmt w:val="bullet"/>
      <w:lvlText w:val="▪"/>
      <w:lvlJc w:val="left"/>
      <w:pPr>
        <w:tabs>
          <w:tab w:val="num" w:pos="3011"/>
        </w:tabs>
        <w:ind w:left="3011" w:hanging="360"/>
      </w:pPr>
      <w:rPr>
        <w:rFonts w:ascii="OpenSymbol" w:hAnsi="OpenSymbol"/>
      </w:rPr>
    </w:lvl>
    <w:lvl w:ilvl="6">
      <w:start w:val="1"/>
      <w:numFmt w:val="bullet"/>
      <w:lvlText w:val=""/>
      <w:lvlJc w:val="left"/>
      <w:pPr>
        <w:tabs>
          <w:tab w:val="num" w:pos="3371"/>
        </w:tabs>
        <w:ind w:left="3371" w:hanging="360"/>
      </w:pPr>
      <w:rPr>
        <w:rFonts w:ascii="Symbol" w:hAnsi="Symbol"/>
      </w:rPr>
    </w:lvl>
    <w:lvl w:ilvl="7">
      <w:start w:val="1"/>
      <w:numFmt w:val="bullet"/>
      <w:lvlText w:val="◦"/>
      <w:lvlJc w:val="left"/>
      <w:pPr>
        <w:tabs>
          <w:tab w:val="num" w:pos="3731"/>
        </w:tabs>
        <w:ind w:left="3731" w:hanging="360"/>
      </w:pPr>
      <w:rPr>
        <w:rFonts w:ascii="OpenSymbol" w:hAnsi="OpenSymbol"/>
      </w:rPr>
    </w:lvl>
    <w:lvl w:ilvl="8">
      <w:start w:val="1"/>
      <w:numFmt w:val="bullet"/>
      <w:lvlText w:val="▪"/>
      <w:lvlJc w:val="left"/>
      <w:pPr>
        <w:tabs>
          <w:tab w:val="num" w:pos="4091"/>
        </w:tabs>
        <w:ind w:left="4091" w:hanging="360"/>
      </w:pPr>
      <w:rPr>
        <w:rFonts w:ascii="OpenSymbol" w:hAnsi="OpenSymbol"/>
      </w:rPr>
    </w:lvl>
  </w:abstractNum>
  <w:abstractNum w:abstractNumId="2" w15:restartNumberingAfterBreak="0">
    <w:nsid w:val="02786190"/>
    <w:multiLevelType w:val="hybridMultilevel"/>
    <w:tmpl w:val="3120FB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59835A7"/>
    <w:multiLevelType w:val="hybridMultilevel"/>
    <w:tmpl w:val="1702FE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A7F4C16"/>
    <w:multiLevelType w:val="hybridMultilevel"/>
    <w:tmpl w:val="4F9EB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1B4441"/>
    <w:multiLevelType w:val="hybridMultilevel"/>
    <w:tmpl w:val="6DF24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5138"/>
    <w:multiLevelType w:val="hybridMultilevel"/>
    <w:tmpl w:val="CB40E29A"/>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4233665"/>
    <w:multiLevelType w:val="hybridMultilevel"/>
    <w:tmpl w:val="C7EA07E4"/>
    <w:lvl w:ilvl="0" w:tplc="FE64E90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A514625"/>
    <w:multiLevelType w:val="hybridMultilevel"/>
    <w:tmpl w:val="74F0A276"/>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B92627F"/>
    <w:multiLevelType w:val="multilevel"/>
    <w:tmpl w:val="F16A2D7A"/>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B83EA5"/>
    <w:multiLevelType w:val="hybridMultilevel"/>
    <w:tmpl w:val="13E804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44B58"/>
    <w:multiLevelType w:val="hybridMultilevel"/>
    <w:tmpl w:val="96C814B2"/>
    <w:lvl w:ilvl="0" w:tplc="180AB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76E67F3"/>
    <w:multiLevelType w:val="hybridMultilevel"/>
    <w:tmpl w:val="BD9A40AE"/>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D710ECB"/>
    <w:multiLevelType w:val="hybridMultilevel"/>
    <w:tmpl w:val="E0A6F510"/>
    <w:lvl w:ilvl="0" w:tplc="4918AF38">
      <w:start w:val="1"/>
      <w:numFmt w:val="bullet"/>
      <w:lvlText w:val=""/>
      <w:lvlJc w:val="left"/>
      <w:pPr>
        <w:tabs>
          <w:tab w:val="num" w:pos="720"/>
        </w:tabs>
        <w:ind w:left="720" w:hanging="360"/>
      </w:pPr>
      <w:rPr>
        <w:rFonts w:ascii="Symbol" w:hAnsi="Symbol" w:hint="default"/>
        <w:color w:val="auto"/>
      </w:rPr>
    </w:lvl>
    <w:lvl w:ilvl="1" w:tplc="041F0017">
      <w:start w:val="1"/>
      <w:numFmt w:val="lowerLetter"/>
      <w:lvlText w:val="%2)"/>
      <w:lvlJc w:val="left"/>
      <w:pPr>
        <w:tabs>
          <w:tab w:val="num" w:pos="1440"/>
        </w:tabs>
        <w:ind w:left="1440" w:hanging="360"/>
      </w:pPr>
      <w:rPr>
        <w:rFont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94393"/>
    <w:multiLevelType w:val="hybridMultilevel"/>
    <w:tmpl w:val="67FE018C"/>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CF5773"/>
    <w:multiLevelType w:val="hybridMultilevel"/>
    <w:tmpl w:val="1D080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2F682E"/>
    <w:multiLevelType w:val="hybridMultilevel"/>
    <w:tmpl w:val="21CCFB86"/>
    <w:lvl w:ilvl="0" w:tplc="F32A2470">
      <w:start w:val="1"/>
      <w:numFmt w:val="lowerLetter"/>
      <w:lvlText w:val="%1)"/>
      <w:lvlJc w:val="left"/>
      <w:pPr>
        <w:ind w:left="360" w:hanging="360"/>
      </w:pPr>
      <w:rPr>
        <w:rFonts w:ascii="Times New Roman" w:hAnsi="Times New Roman" w:cs="Times New Roman"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AC714F5"/>
    <w:multiLevelType w:val="hybridMultilevel"/>
    <w:tmpl w:val="1DB62DDE"/>
    <w:lvl w:ilvl="0" w:tplc="5268E3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B6292B"/>
    <w:multiLevelType w:val="multilevel"/>
    <w:tmpl w:val="E60E3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F124D1A"/>
    <w:multiLevelType w:val="hybridMultilevel"/>
    <w:tmpl w:val="364212F8"/>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A82FF3"/>
    <w:multiLevelType w:val="hybridMultilevel"/>
    <w:tmpl w:val="6FD48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1F304D"/>
    <w:multiLevelType w:val="hybridMultilevel"/>
    <w:tmpl w:val="4EB005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7F7C41"/>
    <w:multiLevelType w:val="hybridMultilevel"/>
    <w:tmpl w:val="D63666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DF046BC"/>
    <w:multiLevelType w:val="hybridMultilevel"/>
    <w:tmpl w:val="AC025F6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5642E"/>
    <w:multiLevelType w:val="hybridMultilevel"/>
    <w:tmpl w:val="FF90E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D373EF"/>
    <w:multiLevelType w:val="hybridMultilevel"/>
    <w:tmpl w:val="EE22448A"/>
    <w:lvl w:ilvl="0" w:tplc="BCB28320">
      <w:start w:val="1"/>
      <w:numFmt w:val="lowerLetter"/>
      <w:lvlText w:val="%1)"/>
      <w:lvlJc w:val="left"/>
      <w:pPr>
        <w:ind w:left="360" w:hanging="360"/>
      </w:pPr>
      <w:rPr>
        <w:rFonts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C1F66AF"/>
    <w:multiLevelType w:val="hybridMultilevel"/>
    <w:tmpl w:val="1FAA1220"/>
    <w:lvl w:ilvl="0" w:tplc="041F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5D990713"/>
    <w:multiLevelType w:val="hybridMultilevel"/>
    <w:tmpl w:val="03144EA2"/>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07806"/>
    <w:multiLevelType w:val="hybridMultilevel"/>
    <w:tmpl w:val="B3B6D46C"/>
    <w:lvl w:ilvl="0" w:tplc="4918AF38">
      <w:start w:val="1"/>
      <w:numFmt w:val="bullet"/>
      <w:lvlText w:val=""/>
      <w:lvlJc w:val="left"/>
      <w:pPr>
        <w:tabs>
          <w:tab w:val="num" w:pos="360"/>
        </w:tabs>
        <w:ind w:left="360" w:hanging="360"/>
      </w:pPr>
      <w:rPr>
        <w:rFonts w:ascii="Symbol" w:hAnsi="Symbol" w:hint="default"/>
        <w:color w:val="auto"/>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15:restartNumberingAfterBreak="0">
    <w:nsid w:val="6CEA1438"/>
    <w:multiLevelType w:val="hybridMultilevel"/>
    <w:tmpl w:val="A35ED21A"/>
    <w:lvl w:ilvl="0" w:tplc="041F0017">
      <w:start w:val="1"/>
      <w:numFmt w:val="lowerLetter"/>
      <w:lvlText w:val="%1)"/>
      <w:lvlJc w:val="left"/>
      <w:pPr>
        <w:tabs>
          <w:tab w:val="num" w:pos="1506"/>
        </w:tabs>
        <w:ind w:left="1506" w:hanging="360"/>
      </w:pPr>
      <w:rPr>
        <w:rFonts w:cs="Times New Roman"/>
      </w:rPr>
    </w:lvl>
    <w:lvl w:ilvl="1" w:tplc="041F0003">
      <w:start w:val="1"/>
      <w:numFmt w:val="bullet"/>
      <w:lvlText w:val="o"/>
      <w:lvlJc w:val="left"/>
      <w:pPr>
        <w:tabs>
          <w:tab w:val="num" w:pos="2160"/>
        </w:tabs>
        <w:ind w:left="2160" w:hanging="360"/>
      </w:pPr>
      <w:rPr>
        <w:rFonts w:ascii="Courier New" w:hAnsi="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833B3"/>
    <w:multiLevelType w:val="hybridMultilevel"/>
    <w:tmpl w:val="E6F2697E"/>
    <w:lvl w:ilvl="0" w:tplc="6FCE9F7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15:restartNumberingAfterBreak="0">
    <w:nsid w:val="79B7322D"/>
    <w:multiLevelType w:val="hybridMultilevel"/>
    <w:tmpl w:val="C8E6BDA6"/>
    <w:lvl w:ilvl="0" w:tplc="21CAB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8"/>
  </w:num>
  <w:num w:numId="3">
    <w:abstractNumId w:val="3"/>
  </w:num>
  <w:num w:numId="4">
    <w:abstractNumId w:val="20"/>
  </w:num>
  <w:num w:numId="5">
    <w:abstractNumId w:val="12"/>
  </w:num>
  <w:num w:numId="6">
    <w:abstractNumId w:val="13"/>
  </w:num>
  <w:num w:numId="7">
    <w:abstractNumId w:val="27"/>
  </w:num>
  <w:num w:numId="8">
    <w:abstractNumId w:val="9"/>
  </w:num>
  <w:num w:numId="9">
    <w:abstractNumId w:val="7"/>
  </w:num>
  <w:num w:numId="10">
    <w:abstractNumId w:val="19"/>
  </w:num>
  <w:num w:numId="11">
    <w:abstractNumId w:val="29"/>
  </w:num>
  <w:num w:numId="12">
    <w:abstractNumId w:val="6"/>
  </w:num>
  <w:num w:numId="13">
    <w:abstractNumId w:val="30"/>
  </w:num>
  <w:num w:numId="14">
    <w:abstractNumId w:val="1"/>
  </w:num>
  <w:num w:numId="15">
    <w:abstractNumId w:val="2"/>
  </w:num>
  <w:num w:numId="16">
    <w:abstractNumId w:val="10"/>
  </w:num>
  <w:num w:numId="17">
    <w:abstractNumId w:val="31"/>
  </w:num>
  <w:num w:numId="18">
    <w:abstractNumId w:val="24"/>
  </w:num>
  <w:num w:numId="19">
    <w:abstractNumId w:val="18"/>
  </w:num>
  <w:num w:numId="20">
    <w:abstractNumId w:val="11"/>
  </w:num>
  <w:num w:numId="21">
    <w:abstractNumId w:val="25"/>
  </w:num>
  <w:num w:numId="22">
    <w:abstractNumId w:val="8"/>
  </w:num>
  <w:num w:numId="23">
    <w:abstractNumId w:val="15"/>
  </w:num>
  <w:num w:numId="2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abstractNumId w:val="4"/>
  </w:num>
  <w:num w:numId="26">
    <w:abstractNumId w:val="22"/>
  </w:num>
  <w:num w:numId="27">
    <w:abstractNumId w:val="32"/>
  </w:num>
  <w:num w:numId="28">
    <w:abstractNumId w:val="17"/>
  </w:num>
  <w:num w:numId="29">
    <w:abstractNumId w:val="26"/>
  </w:num>
  <w:num w:numId="30">
    <w:abstractNumId w:val="14"/>
  </w:num>
  <w:num w:numId="31">
    <w:abstractNumId w:val="24"/>
  </w:num>
  <w:num w:numId="32">
    <w:abstractNumId w:val="21"/>
  </w:num>
  <w:num w:numId="33">
    <w:abstractNumId w:val="16"/>
  </w:num>
  <w:num w:numId="34">
    <w:abstractNumId w:val="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A0"/>
    <w:rsid w:val="000025DD"/>
    <w:rsid w:val="00002DE6"/>
    <w:rsid w:val="000035A2"/>
    <w:rsid w:val="000036DB"/>
    <w:rsid w:val="000044ED"/>
    <w:rsid w:val="00006FF4"/>
    <w:rsid w:val="00010F3D"/>
    <w:rsid w:val="00011946"/>
    <w:rsid w:val="00014D90"/>
    <w:rsid w:val="00015E80"/>
    <w:rsid w:val="000234EB"/>
    <w:rsid w:val="00025563"/>
    <w:rsid w:val="00025A02"/>
    <w:rsid w:val="000264A0"/>
    <w:rsid w:val="00027541"/>
    <w:rsid w:val="00027862"/>
    <w:rsid w:val="0003330A"/>
    <w:rsid w:val="00033B25"/>
    <w:rsid w:val="00037903"/>
    <w:rsid w:val="00040203"/>
    <w:rsid w:val="000414DD"/>
    <w:rsid w:val="00044AF6"/>
    <w:rsid w:val="00046006"/>
    <w:rsid w:val="00047CE1"/>
    <w:rsid w:val="000523C1"/>
    <w:rsid w:val="00052E2F"/>
    <w:rsid w:val="00053CF9"/>
    <w:rsid w:val="00056E65"/>
    <w:rsid w:val="000576C5"/>
    <w:rsid w:val="000579C7"/>
    <w:rsid w:val="00057CC0"/>
    <w:rsid w:val="00060A70"/>
    <w:rsid w:val="00062313"/>
    <w:rsid w:val="00062E41"/>
    <w:rsid w:val="000660B8"/>
    <w:rsid w:val="000679E0"/>
    <w:rsid w:val="00067A71"/>
    <w:rsid w:val="000716B6"/>
    <w:rsid w:val="00077981"/>
    <w:rsid w:val="00077F68"/>
    <w:rsid w:val="00081F75"/>
    <w:rsid w:val="00084981"/>
    <w:rsid w:val="00091C83"/>
    <w:rsid w:val="00093ED8"/>
    <w:rsid w:val="000946F5"/>
    <w:rsid w:val="00097497"/>
    <w:rsid w:val="000A2201"/>
    <w:rsid w:val="000A226D"/>
    <w:rsid w:val="000A22B6"/>
    <w:rsid w:val="000A501E"/>
    <w:rsid w:val="000B04CA"/>
    <w:rsid w:val="000B1868"/>
    <w:rsid w:val="000B21FD"/>
    <w:rsid w:val="000B24CC"/>
    <w:rsid w:val="000B39B3"/>
    <w:rsid w:val="000B40AB"/>
    <w:rsid w:val="000B5CB6"/>
    <w:rsid w:val="000B5E3A"/>
    <w:rsid w:val="000B6AF5"/>
    <w:rsid w:val="000B745C"/>
    <w:rsid w:val="000C14BC"/>
    <w:rsid w:val="000C1C1A"/>
    <w:rsid w:val="000C4AD0"/>
    <w:rsid w:val="000C5787"/>
    <w:rsid w:val="000D1528"/>
    <w:rsid w:val="000D53DB"/>
    <w:rsid w:val="000E5DD5"/>
    <w:rsid w:val="000F5641"/>
    <w:rsid w:val="000F672E"/>
    <w:rsid w:val="00101EE9"/>
    <w:rsid w:val="00104C3F"/>
    <w:rsid w:val="00106561"/>
    <w:rsid w:val="001072B5"/>
    <w:rsid w:val="0011248F"/>
    <w:rsid w:val="00112B65"/>
    <w:rsid w:val="00113C8C"/>
    <w:rsid w:val="00114778"/>
    <w:rsid w:val="00115A98"/>
    <w:rsid w:val="00115CAA"/>
    <w:rsid w:val="00116556"/>
    <w:rsid w:val="00117339"/>
    <w:rsid w:val="0011791F"/>
    <w:rsid w:val="001235A4"/>
    <w:rsid w:val="00124BD7"/>
    <w:rsid w:val="00125DD9"/>
    <w:rsid w:val="001260A6"/>
    <w:rsid w:val="0012748C"/>
    <w:rsid w:val="00127C55"/>
    <w:rsid w:val="00133DD3"/>
    <w:rsid w:val="00135799"/>
    <w:rsid w:val="001374E8"/>
    <w:rsid w:val="00137575"/>
    <w:rsid w:val="0013767C"/>
    <w:rsid w:val="00140944"/>
    <w:rsid w:val="0014125D"/>
    <w:rsid w:val="00141A9D"/>
    <w:rsid w:val="00141C9D"/>
    <w:rsid w:val="00141CE4"/>
    <w:rsid w:val="00142039"/>
    <w:rsid w:val="0014223D"/>
    <w:rsid w:val="001429C1"/>
    <w:rsid w:val="00142AF7"/>
    <w:rsid w:val="00143462"/>
    <w:rsid w:val="00144868"/>
    <w:rsid w:val="00144D7D"/>
    <w:rsid w:val="0014623F"/>
    <w:rsid w:val="00150954"/>
    <w:rsid w:val="001509E6"/>
    <w:rsid w:val="00152831"/>
    <w:rsid w:val="00153545"/>
    <w:rsid w:val="00155526"/>
    <w:rsid w:val="00155672"/>
    <w:rsid w:val="00155D18"/>
    <w:rsid w:val="00160702"/>
    <w:rsid w:val="001617F4"/>
    <w:rsid w:val="00162D3D"/>
    <w:rsid w:val="00164683"/>
    <w:rsid w:val="00165A19"/>
    <w:rsid w:val="00165CAB"/>
    <w:rsid w:val="00171B7C"/>
    <w:rsid w:val="00176428"/>
    <w:rsid w:val="001807DB"/>
    <w:rsid w:val="001827E9"/>
    <w:rsid w:val="00190BE8"/>
    <w:rsid w:val="00196205"/>
    <w:rsid w:val="00197BA7"/>
    <w:rsid w:val="00197CD8"/>
    <w:rsid w:val="001A4633"/>
    <w:rsid w:val="001A6D51"/>
    <w:rsid w:val="001A7585"/>
    <w:rsid w:val="001B02EC"/>
    <w:rsid w:val="001B0A31"/>
    <w:rsid w:val="001B136E"/>
    <w:rsid w:val="001B2E8C"/>
    <w:rsid w:val="001B4785"/>
    <w:rsid w:val="001C14DD"/>
    <w:rsid w:val="001C2D36"/>
    <w:rsid w:val="001C3F96"/>
    <w:rsid w:val="001C6F13"/>
    <w:rsid w:val="001C73F7"/>
    <w:rsid w:val="001D311F"/>
    <w:rsid w:val="001D5117"/>
    <w:rsid w:val="001D5F9C"/>
    <w:rsid w:val="001D6327"/>
    <w:rsid w:val="001D6ADF"/>
    <w:rsid w:val="001E22F3"/>
    <w:rsid w:val="001F0065"/>
    <w:rsid w:val="001F1C98"/>
    <w:rsid w:val="001F23F2"/>
    <w:rsid w:val="001F4823"/>
    <w:rsid w:val="002021F5"/>
    <w:rsid w:val="002024F4"/>
    <w:rsid w:val="002025F4"/>
    <w:rsid w:val="00202A60"/>
    <w:rsid w:val="002068D1"/>
    <w:rsid w:val="00207069"/>
    <w:rsid w:val="002074AD"/>
    <w:rsid w:val="00207896"/>
    <w:rsid w:val="0021061B"/>
    <w:rsid w:val="002106CA"/>
    <w:rsid w:val="00212331"/>
    <w:rsid w:val="00215F8D"/>
    <w:rsid w:val="0021644D"/>
    <w:rsid w:val="002164B9"/>
    <w:rsid w:val="0021788F"/>
    <w:rsid w:val="002267DE"/>
    <w:rsid w:val="00226901"/>
    <w:rsid w:val="002312CA"/>
    <w:rsid w:val="002367CB"/>
    <w:rsid w:val="00240139"/>
    <w:rsid w:val="0024210A"/>
    <w:rsid w:val="002435C4"/>
    <w:rsid w:val="002512C7"/>
    <w:rsid w:val="00256497"/>
    <w:rsid w:val="002601C0"/>
    <w:rsid w:val="0026045E"/>
    <w:rsid w:val="00261452"/>
    <w:rsid w:val="00264202"/>
    <w:rsid w:val="00265287"/>
    <w:rsid w:val="002744AA"/>
    <w:rsid w:val="0027577C"/>
    <w:rsid w:val="00282A26"/>
    <w:rsid w:val="00285709"/>
    <w:rsid w:val="00287342"/>
    <w:rsid w:val="00287E33"/>
    <w:rsid w:val="00291CD3"/>
    <w:rsid w:val="00292805"/>
    <w:rsid w:val="00294155"/>
    <w:rsid w:val="002957E6"/>
    <w:rsid w:val="002A12B4"/>
    <w:rsid w:val="002A2C52"/>
    <w:rsid w:val="002A3F80"/>
    <w:rsid w:val="002A53C3"/>
    <w:rsid w:val="002A56E0"/>
    <w:rsid w:val="002B0138"/>
    <w:rsid w:val="002B1AE2"/>
    <w:rsid w:val="002B49F7"/>
    <w:rsid w:val="002B6CB3"/>
    <w:rsid w:val="002B6D19"/>
    <w:rsid w:val="002C1304"/>
    <w:rsid w:val="002C2336"/>
    <w:rsid w:val="002C6B1E"/>
    <w:rsid w:val="002C7533"/>
    <w:rsid w:val="002D1DF2"/>
    <w:rsid w:val="002D3F26"/>
    <w:rsid w:val="002D4551"/>
    <w:rsid w:val="002D46C0"/>
    <w:rsid w:val="002D633C"/>
    <w:rsid w:val="002E0FE6"/>
    <w:rsid w:val="002E1C76"/>
    <w:rsid w:val="002E7709"/>
    <w:rsid w:val="002F14C4"/>
    <w:rsid w:val="002F1568"/>
    <w:rsid w:val="002F1610"/>
    <w:rsid w:val="002F7308"/>
    <w:rsid w:val="00301F7D"/>
    <w:rsid w:val="0030355F"/>
    <w:rsid w:val="00303F5D"/>
    <w:rsid w:val="00304122"/>
    <w:rsid w:val="003053A0"/>
    <w:rsid w:val="00306CDC"/>
    <w:rsid w:val="003072A6"/>
    <w:rsid w:val="003072BC"/>
    <w:rsid w:val="00310535"/>
    <w:rsid w:val="00310C7A"/>
    <w:rsid w:val="00311C3C"/>
    <w:rsid w:val="0031331D"/>
    <w:rsid w:val="0031436A"/>
    <w:rsid w:val="00315C2E"/>
    <w:rsid w:val="00321579"/>
    <w:rsid w:val="00322906"/>
    <w:rsid w:val="00323D73"/>
    <w:rsid w:val="00331D10"/>
    <w:rsid w:val="00332C5B"/>
    <w:rsid w:val="00340722"/>
    <w:rsid w:val="00340950"/>
    <w:rsid w:val="00343596"/>
    <w:rsid w:val="00344FC2"/>
    <w:rsid w:val="00347D11"/>
    <w:rsid w:val="00352061"/>
    <w:rsid w:val="003532DD"/>
    <w:rsid w:val="00356040"/>
    <w:rsid w:val="003660B6"/>
    <w:rsid w:val="00370B51"/>
    <w:rsid w:val="0037230A"/>
    <w:rsid w:val="00373714"/>
    <w:rsid w:val="003750F5"/>
    <w:rsid w:val="00381984"/>
    <w:rsid w:val="00382A48"/>
    <w:rsid w:val="0038485A"/>
    <w:rsid w:val="003859CE"/>
    <w:rsid w:val="00394C22"/>
    <w:rsid w:val="00395C0A"/>
    <w:rsid w:val="00397F8D"/>
    <w:rsid w:val="003A0446"/>
    <w:rsid w:val="003A05E6"/>
    <w:rsid w:val="003A0F81"/>
    <w:rsid w:val="003A19F3"/>
    <w:rsid w:val="003A431D"/>
    <w:rsid w:val="003A4DEE"/>
    <w:rsid w:val="003B2720"/>
    <w:rsid w:val="003B32DC"/>
    <w:rsid w:val="003B679A"/>
    <w:rsid w:val="003B7E00"/>
    <w:rsid w:val="003C0379"/>
    <w:rsid w:val="003C7291"/>
    <w:rsid w:val="003D1E6F"/>
    <w:rsid w:val="003D2267"/>
    <w:rsid w:val="003D2F3D"/>
    <w:rsid w:val="003D49BD"/>
    <w:rsid w:val="003D57AE"/>
    <w:rsid w:val="003E0276"/>
    <w:rsid w:val="003E05E4"/>
    <w:rsid w:val="003E0626"/>
    <w:rsid w:val="003E1495"/>
    <w:rsid w:val="003E4093"/>
    <w:rsid w:val="003E47E0"/>
    <w:rsid w:val="003E658F"/>
    <w:rsid w:val="003E7C32"/>
    <w:rsid w:val="003F1E8B"/>
    <w:rsid w:val="003F4E19"/>
    <w:rsid w:val="00403E1D"/>
    <w:rsid w:val="004056E8"/>
    <w:rsid w:val="004156F4"/>
    <w:rsid w:val="00420465"/>
    <w:rsid w:val="00420842"/>
    <w:rsid w:val="00421E0E"/>
    <w:rsid w:val="00422D7F"/>
    <w:rsid w:val="0042486F"/>
    <w:rsid w:val="00424AB0"/>
    <w:rsid w:val="004276AB"/>
    <w:rsid w:val="0043033F"/>
    <w:rsid w:val="004304DA"/>
    <w:rsid w:val="00430AAB"/>
    <w:rsid w:val="0043195E"/>
    <w:rsid w:val="00443F6D"/>
    <w:rsid w:val="00444CC6"/>
    <w:rsid w:val="00446768"/>
    <w:rsid w:val="00447A77"/>
    <w:rsid w:val="00450327"/>
    <w:rsid w:val="00455132"/>
    <w:rsid w:val="00455D96"/>
    <w:rsid w:val="00457952"/>
    <w:rsid w:val="00457AB4"/>
    <w:rsid w:val="004601EC"/>
    <w:rsid w:val="00463296"/>
    <w:rsid w:val="00463A74"/>
    <w:rsid w:val="00464E8D"/>
    <w:rsid w:val="0046511C"/>
    <w:rsid w:val="0047072A"/>
    <w:rsid w:val="00470C9E"/>
    <w:rsid w:val="00471571"/>
    <w:rsid w:val="00473121"/>
    <w:rsid w:val="00475AE6"/>
    <w:rsid w:val="00476668"/>
    <w:rsid w:val="004771DB"/>
    <w:rsid w:val="0047768B"/>
    <w:rsid w:val="00485D3F"/>
    <w:rsid w:val="004862E3"/>
    <w:rsid w:val="00486992"/>
    <w:rsid w:val="004918C6"/>
    <w:rsid w:val="00491A27"/>
    <w:rsid w:val="004925F3"/>
    <w:rsid w:val="004932A2"/>
    <w:rsid w:val="00493584"/>
    <w:rsid w:val="0049547D"/>
    <w:rsid w:val="0049587E"/>
    <w:rsid w:val="00496E2B"/>
    <w:rsid w:val="00496FF9"/>
    <w:rsid w:val="004A160A"/>
    <w:rsid w:val="004A295E"/>
    <w:rsid w:val="004A5A15"/>
    <w:rsid w:val="004A644C"/>
    <w:rsid w:val="004B1789"/>
    <w:rsid w:val="004B59CE"/>
    <w:rsid w:val="004C1078"/>
    <w:rsid w:val="004C6B56"/>
    <w:rsid w:val="004C73A0"/>
    <w:rsid w:val="004D05FC"/>
    <w:rsid w:val="004D1E36"/>
    <w:rsid w:val="004D372B"/>
    <w:rsid w:val="004D3813"/>
    <w:rsid w:val="004D623A"/>
    <w:rsid w:val="004E016E"/>
    <w:rsid w:val="004E4A21"/>
    <w:rsid w:val="004F065B"/>
    <w:rsid w:val="004F0D3B"/>
    <w:rsid w:val="00501BBD"/>
    <w:rsid w:val="00510228"/>
    <w:rsid w:val="005109E0"/>
    <w:rsid w:val="00512DE6"/>
    <w:rsid w:val="00513B64"/>
    <w:rsid w:val="005155DC"/>
    <w:rsid w:val="005162A1"/>
    <w:rsid w:val="0051664D"/>
    <w:rsid w:val="00520D4B"/>
    <w:rsid w:val="00523DBD"/>
    <w:rsid w:val="00527E37"/>
    <w:rsid w:val="00531DB8"/>
    <w:rsid w:val="005320B3"/>
    <w:rsid w:val="00534363"/>
    <w:rsid w:val="00534AC9"/>
    <w:rsid w:val="00535C67"/>
    <w:rsid w:val="00541162"/>
    <w:rsid w:val="0054142E"/>
    <w:rsid w:val="005443A0"/>
    <w:rsid w:val="005448AA"/>
    <w:rsid w:val="00544C3A"/>
    <w:rsid w:val="00553BDA"/>
    <w:rsid w:val="00554B2F"/>
    <w:rsid w:val="00557471"/>
    <w:rsid w:val="00561D56"/>
    <w:rsid w:val="00563934"/>
    <w:rsid w:val="005639C8"/>
    <w:rsid w:val="00563B3F"/>
    <w:rsid w:val="00564BF7"/>
    <w:rsid w:val="005742C3"/>
    <w:rsid w:val="00574C73"/>
    <w:rsid w:val="00577F3F"/>
    <w:rsid w:val="005805B8"/>
    <w:rsid w:val="005863F8"/>
    <w:rsid w:val="00587107"/>
    <w:rsid w:val="00590B28"/>
    <w:rsid w:val="00592911"/>
    <w:rsid w:val="00594851"/>
    <w:rsid w:val="00594B95"/>
    <w:rsid w:val="005A2F85"/>
    <w:rsid w:val="005A3D72"/>
    <w:rsid w:val="005A4F2F"/>
    <w:rsid w:val="005A7D87"/>
    <w:rsid w:val="005B02A4"/>
    <w:rsid w:val="005B0A12"/>
    <w:rsid w:val="005B1046"/>
    <w:rsid w:val="005B1C95"/>
    <w:rsid w:val="005B2A4F"/>
    <w:rsid w:val="005B2F47"/>
    <w:rsid w:val="005B31E3"/>
    <w:rsid w:val="005B4FDC"/>
    <w:rsid w:val="005B66AC"/>
    <w:rsid w:val="005B67F5"/>
    <w:rsid w:val="005B7AD2"/>
    <w:rsid w:val="005C14A3"/>
    <w:rsid w:val="005C18F3"/>
    <w:rsid w:val="005C2826"/>
    <w:rsid w:val="005C4D9F"/>
    <w:rsid w:val="005C5F1C"/>
    <w:rsid w:val="005C666E"/>
    <w:rsid w:val="005C7700"/>
    <w:rsid w:val="005D108C"/>
    <w:rsid w:val="005D1662"/>
    <w:rsid w:val="005D23FC"/>
    <w:rsid w:val="005D37BF"/>
    <w:rsid w:val="005D4F2B"/>
    <w:rsid w:val="005D50E6"/>
    <w:rsid w:val="005E02F8"/>
    <w:rsid w:val="005E156C"/>
    <w:rsid w:val="005E3ECD"/>
    <w:rsid w:val="005E5A25"/>
    <w:rsid w:val="005F0A98"/>
    <w:rsid w:val="005F1578"/>
    <w:rsid w:val="005F1D72"/>
    <w:rsid w:val="005F35A8"/>
    <w:rsid w:val="005F409E"/>
    <w:rsid w:val="005F4180"/>
    <w:rsid w:val="005F67BA"/>
    <w:rsid w:val="005F6F27"/>
    <w:rsid w:val="005F7EDD"/>
    <w:rsid w:val="0060198C"/>
    <w:rsid w:val="006020B9"/>
    <w:rsid w:val="00602D06"/>
    <w:rsid w:val="00604591"/>
    <w:rsid w:val="006062DE"/>
    <w:rsid w:val="00606A90"/>
    <w:rsid w:val="00606DA1"/>
    <w:rsid w:val="00606ECB"/>
    <w:rsid w:val="00610BB4"/>
    <w:rsid w:val="00615FCE"/>
    <w:rsid w:val="00617406"/>
    <w:rsid w:val="00621A7B"/>
    <w:rsid w:val="006348DA"/>
    <w:rsid w:val="00636AE3"/>
    <w:rsid w:val="006411F3"/>
    <w:rsid w:val="006448FF"/>
    <w:rsid w:val="006456F0"/>
    <w:rsid w:val="00646706"/>
    <w:rsid w:val="006472C7"/>
    <w:rsid w:val="006527C5"/>
    <w:rsid w:val="00654876"/>
    <w:rsid w:val="00656A42"/>
    <w:rsid w:val="006579A0"/>
    <w:rsid w:val="00660E1A"/>
    <w:rsid w:val="00661295"/>
    <w:rsid w:val="006619A8"/>
    <w:rsid w:val="00662282"/>
    <w:rsid w:val="00662523"/>
    <w:rsid w:val="0066325B"/>
    <w:rsid w:val="00664BBC"/>
    <w:rsid w:val="00667CB5"/>
    <w:rsid w:val="006702DC"/>
    <w:rsid w:val="0067123E"/>
    <w:rsid w:val="00674550"/>
    <w:rsid w:val="00680435"/>
    <w:rsid w:val="006830D8"/>
    <w:rsid w:val="00684510"/>
    <w:rsid w:val="006858FB"/>
    <w:rsid w:val="00685A38"/>
    <w:rsid w:val="00685DD6"/>
    <w:rsid w:val="00685F6C"/>
    <w:rsid w:val="00686843"/>
    <w:rsid w:val="006930D8"/>
    <w:rsid w:val="00693ADB"/>
    <w:rsid w:val="00693F47"/>
    <w:rsid w:val="0069403F"/>
    <w:rsid w:val="00695DDA"/>
    <w:rsid w:val="00696B4A"/>
    <w:rsid w:val="00697DDD"/>
    <w:rsid w:val="006A198B"/>
    <w:rsid w:val="006A1EDE"/>
    <w:rsid w:val="006A2662"/>
    <w:rsid w:val="006A2848"/>
    <w:rsid w:val="006A5001"/>
    <w:rsid w:val="006A72D2"/>
    <w:rsid w:val="006B0D1B"/>
    <w:rsid w:val="006B1220"/>
    <w:rsid w:val="006B4EE7"/>
    <w:rsid w:val="006B5D03"/>
    <w:rsid w:val="006B5EBD"/>
    <w:rsid w:val="006B6D27"/>
    <w:rsid w:val="006B7C72"/>
    <w:rsid w:val="006C314C"/>
    <w:rsid w:val="006C44C5"/>
    <w:rsid w:val="006C50A9"/>
    <w:rsid w:val="006C7207"/>
    <w:rsid w:val="006D2AC3"/>
    <w:rsid w:val="006D3665"/>
    <w:rsid w:val="006D603D"/>
    <w:rsid w:val="006D610D"/>
    <w:rsid w:val="006D70F3"/>
    <w:rsid w:val="006D7F44"/>
    <w:rsid w:val="006E1D31"/>
    <w:rsid w:val="006E372B"/>
    <w:rsid w:val="006E3938"/>
    <w:rsid w:val="006E6D25"/>
    <w:rsid w:val="006F02E6"/>
    <w:rsid w:val="006F08B4"/>
    <w:rsid w:val="006F1450"/>
    <w:rsid w:val="006F5CD8"/>
    <w:rsid w:val="006F6DC3"/>
    <w:rsid w:val="00702590"/>
    <w:rsid w:val="007051B3"/>
    <w:rsid w:val="00705409"/>
    <w:rsid w:val="00705EF2"/>
    <w:rsid w:val="00707701"/>
    <w:rsid w:val="00712C7F"/>
    <w:rsid w:val="00714085"/>
    <w:rsid w:val="00715164"/>
    <w:rsid w:val="00715210"/>
    <w:rsid w:val="00715385"/>
    <w:rsid w:val="007268C3"/>
    <w:rsid w:val="00730F76"/>
    <w:rsid w:val="00734CB5"/>
    <w:rsid w:val="00736CB8"/>
    <w:rsid w:val="0074077F"/>
    <w:rsid w:val="00741E34"/>
    <w:rsid w:val="00741ECD"/>
    <w:rsid w:val="00741F57"/>
    <w:rsid w:val="007455A1"/>
    <w:rsid w:val="00747267"/>
    <w:rsid w:val="007525CF"/>
    <w:rsid w:val="007529B4"/>
    <w:rsid w:val="00752BF0"/>
    <w:rsid w:val="00757555"/>
    <w:rsid w:val="00757DFB"/>
    <w:rsid w:val="00760178"/>
    <w:rsid w:val="00762FA1"/>
    <w:rsid w:val="00765CFB"/>
    <w:rsid w:val="007662D8"/>
    <w:rsid w:val="00770660"/>
    <w:rsid w:val="00770FB0"/>
    <w:rsid w:val="00772300"/>
    <w:rsid w:val="00774877"/>
    <w:rsid w:val="0078775E"/>
    <w:rsid w:val="0079756A"/>
    <w:rsid w:val="007A1923"/>
    <w:rsid w:val="007A41E2"/>
    <w:rsid w:val="007A44F1"/>
    <w:rsid w:val="007A572E"/>
    <w:rsid w:val="007A6A8C"/>
    <w:rsid w:val="007A78B3"/>
    <w:rsid w:val="007B131B"/>
    <w:rsid w:val="007B64B3"/>
    <w:rsid w:val="007B6541"/>
    <w:rsid w:val="007C163B"/>
    <w:rsid w:val="007C1F4E"/>
    <w:rsid w:val="007C286D"/>
    <w:rsid w:val="007C2A7B"/>
    <w:rsid w:val="007C2C4A"/>
    <w:rsid w:val="007C3747"/>
    <w:rsid w:val="007C4B41"/>
    <w:rsid w:val="007D6F09"/>
    <w:rsid w:val="007E1534"/>
    <w:rsid w:val="007E4E4F"/>
    <w:rsid w:val="007E5FFC"/>
    <w:rsid w:val="007E64D1"/>
    <w:rsid w:val="007F0016"/>
    <w:rsid w:val="007F340C"/>
    <w:rsid w:val="007F4B31"/>
    <w:rsid w:val="007F5460"/>
    <w:rsid w:val="007F7146"/>
    <w:rsid w:val="007F7242"/>
    <w:rsid w:val="007F76FD"/>
    <w:rsid w:val="00803D56"/>
    <w:rsid w:val="008042C9"/>
    <w:rsid w:val="008073FC"/>
    <w:rsid w:val="008076F4"/>
    <w:rsid w:val="00816509"/>
    <w:rsid w:val="0081714B"/>
    <w:rsid w:val="0082295A"/>
    <w:rsid w:val="008239BA"/>
    <w:rsid w:val="00824F5F"/>
    <w:rsid w:val="00825D5C"/>
    <w:rsid w:val="00832B06"/>
    <w:rsid w:val="0083316D"/>
    <w:rsid w:val="00836990"/>
    <w:rsid w:val="00842445"/>
    <w:rsid w:val="00844FD4"/>
    <w:rsid w:val="00846899"/>
    <w:rsid w:val="00846A48"/>
    <w:rsid w:val="008516D1"/>
    <w:rsid w:val="00853AED"/>
    <w:rsid w:val="00853E94"/>
    <w:rsid w:val="00855640"/>
    <w:rsid w:val="00856147"/>
    <w:rsid w:val="00856379"/>
    <w:rsid w:val="00863344"/>
    <w:rsid w:val="00863C9E"/>
    <w:rsid w:val="008709AC"/>
    <w:rsid w:val="00870CF2"/>
    <w:rsid w:val="008737CD"/>
    <w:rsid w:val="00875847"/>
    <w:rsid w:val="00882CF9"/>
    <w:rsid w:val="008831AD"/>
    <w:rsid w:val="008832FB"/>
    <w:rsid w:val="00883DEC"/>
    <w:rsid w:val="008855EF"/>
    <w:rsid w:val="00891601"/>
    <w:rsid w:val="00894050"/>
    <w:rsid w:val="008A0B43"/>
    <w:rsid w:val="008A1340"/>
    <w:rsid w:val="008A2B96"/>
    <w:rsid w:val="008A5E33"/>
    <w:rsid w:val="008A5F78"/>
    <w:rsid w:val="008A6343"/>
    <w:rsid w:val="008A7EF7"/>
    <w:rsid w:val="008B2355"/>
    <w:rsid w:val="008B2AF3"/>
    <w:rsid w:val="008B3437"/>
    <w:rsid w:val="008B3E11"/>
    <w:rsid w:val="008B5657"/>
    <w:rsid w:val="008B5E99"/>
    <w:rsid w:val="008B5F5E"/>
    <w:rsid w:val="008C7714"/>
    <w:rsid w:val="008D2D8E"/>
    <w:rsid w:val="008D4645"/>
    <w:rsid w:val="008D47E7"/>
    <w:rsid w:val="008E1000"/>
    <w:rsid w:val="008E1E55"/>
    <w:rsid w:val="008E2C26"/>
    <w:rsid w:val="008E6BC4"/>
    <w:rsid w:val="008F03A6"/>
    <w:rsid w:val="008F169D"/>
    <w:rsid w:val="008F4699"/>
    <w:rsid w:val="0090063A"/>
    <w:rsid w:val="00902570"/>
    <w:rsid w:val="009027EE"/>
    <w:rsid w:val="009028CC"/>
    <w:rsid w:val="009048E0"/>
    <w:rsid w:val="0090749E"/>
    <w:rsid w:val="009074D9"/>
    <w:rsid w:val="00912639"/>
    <w:rsid w:val="00912CBD"/>
    <w:rsid w:val="00915358"/>
    <w:rsid w:val="009219E4"/>
    <w:rsid w:val="00931B79"/>
    <w:rsid w:val="009357D8"/>
    <w:rsid w:val="009373BE"/>
    <w:rsid w:val="00937B6F"/>
    <w:rsid w:val="00940B4C"/>
    <w:rsid w:val="0094271D"/>
    <w:rsid w:val="00942917"/>
    <w:rsid w:val="00942DB8"/>
    <w:rsid w:val="009438DB"/>
    <w:rsid w:val="00945E98"/>
    <w:rsid w:val="00953A13"/>
    <w:rsid w:val="009547C8"/>
    <w:rsid w:val="00954CE3"/>
    <w:rsid w:val="009605D9"/>
    <w:rsid w:val="009647FE"/>
    <w:rsid w:val="00964BB3"/>
    <w:rsid w:val="00966390"/>
    <w:rsid w:val="00967B47"/>
    <w:rsid w:val="0097402A"/>
    <w:rsid w:val="00974B55"/>
    <w:rsid w:val="00975019"/>
    <w:rsid w:val="00976844"/>
    <w:rsid w:val="00982246"/>
    <w:rsid w:val="00982C69"/>
    <w:rsid w:val="0098758B"/>
    <w:rsid w:val="009920B6"/>
    <w:rsid w:val="00992AD8"/>
    <w:rsid w:val="00993340"/>
    <w:rsid w:val="00993C5D"/>
    <w:rsid w:val="0099503A"/>
    <w:rsid w:val="00997BCC"/>
    <w:rsid w:val="009A288A"/>
    <w:rsid w:val="009A4DDA"/>
    <w:rsid w:val="009A6503"/>
    <w:rsid w:val="009A6E7F"/>
    <w:rsid w:val="009B5400"/>
    <w:rsid w:val="009B61C1"/>
    <w:rsid w:val="009C090E"/>
    <w:rsid w:val="009C3035"/>
    <w:rsid w:val="009C6B40"/>
    <w:rsid w:val="009D223C"/>
    <w:rsid w:val="009D2558"/>
    <w:rsid w:val="009D3E75"/>
    <w:rsid w:val="009D4BB7"/>
    <w:rsid w:val="009D5D90"/>
    <w:rsid w:val="009E0660"/>
    <w:rsid w:val="009E3701"/>
    <w:rsid w:val="009E5F59"/>
    <w:rsid w:val="009F1ECB"/>
    <w:rsid w:val="009F279F"/>
    <w:rsid w:val="009F613B"/>
    <w:rsid w:val="009F6EFD"/>
    <w:rsid w:val="009F763F"/>
    <w:rsid w:val="00A00BD7"/>
    <w:rsid w:val="00A012DC"/>
    <w:rsid w:val="00A07999"/>
    <w:rsid w:val="00A12783"/>
    <w:rsid w:val="00A12815"/>
    <w:rsid w:val="00A12C7C"/>
    <w:rsid w:val="00A179F0"/>
    <w:rsid w:val="00A20B6F"/>
    <w:rsid w:val="00A21AD4"/>
    <w:rsid w:val="00A22991"/>
    <w:rsid w:val="00A25160"/>
    <w:rsid w:val="00A318F2"/>
    <w:rsid w:val="00A31F78"/>
    <w:rsid w:val="00A32132"/>
    <w:rsid w:val="00A3773C"/>
    <w:rsid w:val="00A40656"/>
    <w:rsid w:val="00A45CE8"/>
    <w:rsid w:val="00A4601D"/>
    <w:rsid w:val="00A47C5A"/>
    <w:rsid w:val="00A50F59"/>
    <w:rsid w:val="00A51070"/>
    <w:rsid w:val="00A53F86"/>
    <w:rsid w:val="00A56737"/>
    <w:rsid w:val="00A56BB6"/>
    <w:rsid w:val="00A57C7F"/>
    <w:rsid w:val="00A63DEC"/>
    <w:rsid w:val="00A640C8"/>
    <w:rsid w:val="00A65179"/>
    <w:rsid w:val="00A65A96"/>
    <w:rsid w:val="00A7499F"/>
    <w:rsid w:val="00A75399"/>
    <w:rsid w:val="00A76BE4"/>
    <w:rsid w:val="00A77992"/>
    <w:rsid w:val="00A80D4E"/>
    <w:rsid w:val="00A8207C"/>
    <w:rsid w:val="00A8380E"/>
    <w:rsid w:val="00A850DA"/>
    <w:rsid w:val="00A909E3"/>
    <w:rsid w:val="00A94344"/>
    <w:rsid w:val="00A94787"/>
    <w:rsid w:val="00A9512F"/>
    <w:rsid w:val="00A95398"/>
    <w:rsid w:val="00A9608A"/>
    <w:rsid w:val="00A96827"/>
    <w:rsid w:val="00A9694E"/>
    <w:rsid w:val="00A97263"/>
    <w:rsid w:val="00AA1089"/>
    <w:rsid w:val="00AA4706"/>
    <w:rsid w:val="00AA4C9A"/>
    <w:rsid w:val="00AA59B4"/>
    <w:rsid w:val="00AA6AA9"/>
    <w:rsid w:val="00AB0B02"/>
    <w:rsid w:val="00AB1300"/>
    <w:rsid w:val="00AB35BE"/>
    <w:rsid w:val="00AB5865"/>
    <w:rsid w:val="00AB6732"/>
    <w:rsid w:val="00AB7CAA"/>
    <w:rsid w:val="00AC1457"/>
    <w:rsid w:val="00AC1F11"/>
    <w:rsid w:val="00AC25C1"/>
    <w:rsid w:val="00AC386E"/>
    <w:rsid w:val="00AC5F47"/>
    <w:rsid w:val="00AD0E95"/>
    <w:rsid w:val="00AD2538"/>
    <w:rsid w:val="00AD286A"/>
    <w:rsid w:val="00AD2B44"/>
    <w:rsid w:val="00AD5320"/>
    <w:rsid w:val="00AD57CB"/>
    <w:rsid w:val="00AD7D70"/>
    <w:rsid w:val="00AF0C2F"/>
    <w:rsid w:val="00AF4A41"/>
    <w:rsid w:val="00AF5649"/>
    <w:rsid w:val="00AF604B"/>
    <w:rsid w:val="00B011ED"/>
    <w:rsid w:val="00B04351"/>
    <w:rsid w:val="00B05CC2"/>
    <w:rsid w:val="00B061A7"/>
    <w:rsid w:val="00B12041"/>
    <w:rsid w:val="00B1299C"/>
    <w:rsid w:val="00B2055C"/>
    <w:rsid w:val="00B33ABC"/>
    <w:rsid w:val="00B34364"/>
    <w:rsid w:val="00B345D2"/>
    <w:rsid w:val="00B35DBF"/>
    <w:rsid w:val="00B364B3"/>
    <w:rsid w:val="00B36E45"/>
    <w:rsid w:val="00B378E5"/>
    <w:rsid w:val="00B44B14"/>
    <w:rsid w:val="00B45060"/>
    <w:rsid w:val="00B4609C"/>
    <w:rsid w:val="00B4654E"/>
    <w:rsid w:val="00B5038B"/>
    <w:rsid w:val="00B50789"/>
    <w:rsid w:val="00B60753"/>
    <w:rsid w:val="00B63323"/>
    <w:rsid w:val="00B64482"/>
    <w:rsid w:val="00B6456B"/>
    <w:rsid w:val="00B64628"/>
    <w:rsid w:val="00B72C12"/>
    <w:rsid w:val="00B7403D"/>
    <w:rsid w:val="00B74445"/>
    <w:rsid w:val="00B76315"/>
    <w:rsid w:val="00B76D1C"/>
    <w:rsid w:val="00B76F11"/>
    <w:rsid w:val="00B85792"/>
    <w:rsid w:val="00B86831"/>
    <w:rsid w:val="00B90891"/>
    <w:rsid w:val="00B925BE"/>
    <w:rsid w:val="00B93C41"/>
    <w:rsid w:val="00BA5232"/>
    <w:rsid w:val="00BA687B"/>
    <w:rsid w:val="00BA69E2"/>
    <w:rsid w:val="00BA753B"/>
    <w:rsid w:val="00BB0098"/>
    <w:rsid w:val="00BB79B2"/>
    <w:rsid w:val="00BC0220"/>
    <w:rsid w:val="00BC1894"/>
    <w:rsid w:val="00BD3CF2"/>
    <w:rsid w:val="00BD5429"/>
    <w:rsid w:val="00BD55DC"/>
    <w:rsid w:val="00BD730D"/>
    <w:rsid w:val="00BE1C0E"/>
    <w:rsid w:val="00BE30BE"/>
    <w:rsid w:val="00BE45C1"/>
    <w:rsid w:val="00BE5FEC"/>
    <w:rsid w:val="00BF17C3"/>
    <w:rsid w:val="00BF655A"/>
    <w:rsid w:val="00C005DB"/>
    <w:rsid w:val="00C00655"/>
    <w:rsid w:val="00C0280F"/>
    <w:rsid w:val="00C02A91"/>
    <w:rsid w:val="00C03FDD"/>
    <w:rsid w:val="00C04824"/>
    <w:rsid w:val="00C049B5"/>
    <w:rsid w:val="00C05250"/>
    <w:rsid w:val="00C05D6A"/>
    <w:rsid w:val="00C077A1"/>
    <w:rsid w:val="00C078D8"/>
    <w:rsid w:val="00C10AA5"/>
    <w:rsid w:val="00C12113"/>
    <w:rsid w:val="00C155EC"/>
    <w:rsid w:val="00C1571E"/>
    <w:rsid w:val="00C318A0"/>
    <w:rsid w:val="00C32439"/>
    <w:rsid w:val="00C333E0"/>
    <w:rsid w:val="00C35A36"/>
    <w:rsid w:val="00C40E6F"/>
    <w:rsid w:val="00C4149A"/>
    <w:rsid w:val="00C41B47"/>
    <w:rsid w:val="00C449C6"/>
    <w:rsid w:val="00C45666"/>
    <w:rsid w:val="00C473BE"/>
    <w:rsid w:val="00C51316"/>
    <w:rsid w:val="00C548BE"/>
    <w:rsid w:val="00C56C49"/>
    <w:rsid w:val="00C60300"/>
    <w:rsid w:val="00C62E84"/>
    <w:rsid w:val="00C65E3E"/>
    <w:rsid w:val="00C662D5"/>
    <w:rsid w:val="00C669F6"/>
    <w:rsid w:val="00C67BF7"/>
    <w:rsid w:val="00C732F2"/>
    <w:rsid w:val="00C73381"/>
    <w:rsid w:val="00C753E9"/>
    <w:rsid w:val="00C764ED"/>
    <w:rsid w:val="00C77DEB"/>
    <w:rsid w:val="00C80E0F"/>
    <w:rsid w:val="00C813CA"/>
    <w:rsid w:val="00C8193D"/>
    <w:rsid w:val="00C82CCF"/>
    <w:rsid w:val="00C82D49"/>
    <w:rsid w:val="00C83CCA"/>
    <w:rsid w:val="00C83EB4"/>
    <w:rsid w:val="00C856EF"/>
    <w:rsid w:val="00C85761"/>
    <w:rsid w:val="00C85D1D"/>
    <w:rsid w:val="00C8738E"/>
    <w:rsid w:val="00C90EA4"/>
    <w:rsid w:val="00C9143E"/>
    <w:rsid w:val="00C91D31"/>
    <w:rsid w:val="00C93F0D"/>
    <w:rsid w:val="00C9496F"/>
    <w:rsid w:val="00C94E69"/>
    <w:rsid w:val="00C9726D"/>
    <w:rsid w:val="00C97457"/>
    <w:rsid w:val="00C97664"/>
    <w:rsid w:val="00CA0116"/>
    <w:rsid w:val="00CA0CB3"/>
    <w:rsid w:val="00CA4B1E"/>
    <w:rsid w:val="00CA505C"/>
    <w:rsid w:val="00CA5772"/>
    <w:rsid w:val="00CB1F86"/>
    <w:rsid w:val="00CB2180"/>
    <w:rsid w:val="00CB3971"/>
    <w:rsid w:val="00CB47C4"/>
    <w:rsid w:val="00CB5F4D"/>
    <w:rsid w:val="00CB70AE"/>
    <w:rsid w:val="00CB74A5"/>
    <w:rsid w:val="00CC4208"/>
    <w:rsid w:val="00CC46EB"/>
    <w:rsid w:val="00CC4D68"/>
    <w:rsid w:val="00CD27E0"/>
    <w:rsid w:val="00CD4039"/>
    <w:rsid w:val="00CD6909"/>
    <w:rsid w:val="00CE0176"/>
    <w:rsid w:val="00CE737C"/>
    <w:rsid w:val="00CF4132"/>
    <w:rsid w:val="00CF4A57"/>
    <w:rsid w:val="00CF4DE7"/>
    <w:rsid w:val="00D0095E"/>
    <w:rsid w:val="00D00AC7"/>
    <w:rsid w:val="00D00CE4"/>
    <w:rsid w:val="00D056DD"/>
    <w:rsid w:val="00D06BD8"/>
    <w:rsid w:val="00D07CED"/>
    <w:rsid w:val="00D13162"/>
    <w:rsid w:val="00D13601"/>
    <w:rsid w:val="00D139A9"/>
    <w:rsid w:val="00D15B13"/>
    <w:rsid w:val="00D1660F"/>
    <w:rsid w:val="00D2066B"/>
    <w:rsid w:val="00D238EF"/>
    <w:rsid w:val="00D24453"/>
    <w:rsid w:val="00D257BE"/>
    <w:rsid w:val="00D2584A"/>
    <w:rsid w:val="00D272A1"/>
    <w:rsid w:val="00D31DDE"/>
    <w:rsid w:val="00D32257"/>
    <w:rsid w:val="00D32EC4"/>
    <w:rsid w:val="00D374D1"/>
    <w:rsid w:val="00D40F40"/>
    <w:rsid w:val="00D42763"/>
    <w:rsid w:val="00D43F64"/>
    <w:rsid w:val="00D45457"/>
    <w:rsid w:val="00D45FD7"/>
    <w:rsid w:val="00D46F16"/>
    <w:rsid w:val="00D470C3"/>
    <w:rsid w:val="00D5050D"/>
    <w:rsid w:val="00D544B8"/>
    <w:rsid w:val="00D554B1"/>
    <w:rsid w:val="00D55DAB"/>
    <w:rsid w:val="00D5745C"/>
    <w:rsid w:val="00D57923"/>
    <w:rsid w:val="00D611D7"/>
    <w:rsid w:val="00D637D5"/>
    <w:rsid w:val="00D6708D"/>
    <w:rsid w:val="00D70865"/>
    <w:rsid w:val="00D70BE7"/>
    <w:rsid w:val="00D70EB3"/>
    <w:rsid w:val="00D7295A"/>
    <w:rsid w:val="00D73998"/>
    <w:rsid w:val="00D749AD"/>
    <w:rsid w:val="00D77989"/>
    <w:rsid w:val="00D77AAC"/>
    <w:rsid w:val="00D80A6B"/>
    <w:rsid w:val="00D82BB6"/>
    <w:rsid w:val="00D83ED4"/>
    <w:rsid w:val="00D852D1"/>
    <w:rsid w:val="00D86101"/>
    <w:rsid w:val="00D867C4"/>
    <w:rsid w:val="00D87430"/>
    <w:rsid w:val="00D92FA4"/>
    <w:rsid w:val="00D93B0E"/>
    <w:rsid w:val="00D953EF"/>
    <w:rsid w:val="00DA11EA"/>
    <w:rsid w:val="00DA1623"/>
    <w:rsid w:val="00DA26D0"/>
    <w:rsid w:val="00DA3533"/>
    <w:rsid w:val="00DA6498"/>
    <w:rsid w:val="00DB1A3B"/>
    <w:rsid w:val="00DB2FEA"/>
    <w:rsid w:val="00DB471F"/>
    <w:rsid w:val="00DB5C74"/>
    <w:rsid w:val="00DB625F"/>
    <w:rsid w:val="00DB76B6"/>
    <w:rsid w:val="00DC1FAD"/>
    <w:rsid w:val="00DC54C9"/>
    <w:rsid w:val="00DC5C5C"/>
    <w:rsid w:val="00DD1359"/>
    <w:rsid w:val="00DD1B98"/>
    <w:rsid w:val="00DD1F36"/>
    <w:rsid w:val="00DD4EBA"/>
    <w:rsid w:val="00DD7E44"/>
    <w:rsid w:val="00DE09A2"/>
    <w:rsid w:val="00DE54F2"/>
    <w:rsid w:val="00DF0E7C"/>
    <w:rsid w:val="00DF24A9"/>
    <w:rsid w:val="00DF2DFB"/>
    <w:rsid w:val="00DF431C"/>
    <w:rsid w:val="00DF5101"/>
    <w:rsid w:val="00E0081B"/>
    <w:rsid w:val="00E0455C"/>
    <w:rsid w:val="00E05605"/>
    <w:rsid w:val="00E0680F"/>
    <w:rsid w:val="00E077A0"/>
    <w:rsid w:val="00E07886"/>
    <w:rsid w:val="00E11157"/>
    <w:rsid w:val="00E1761B"/>
    <w:rsid w:val="00E2165A"/>
    <w:rsid w:val="00E217F0"/>
    <w:rsid w:val="00E23D0C"/>
    <w:rsid w:val="00E24C3F"/>
    <w:rsid w:val="00E27C5F"/>
    <w:rsid w:val="00E312D9"/>
    <w:rsid w:val="00E32419"/>
    <w:rsid w:val="00E325F7"/>
    <w:rsid w:val="00E32BF0"/>
    <w:rsid w:val="00E34904"/>
    <w:rsid w:val="00E37C19"/>
    <w:rsid w:val="00E37F08"/>
    <w:rsid w:val="00E445D6"/>
    <w:rsid w:val="00E44704"/>
    <w:rsid w:val="00E44DD5"/>
    <w:rsid w:val="00E46F5F"/>
    <w:rsid w:val="00E46F99"/>
    <w:rsid w:val="00E4728E"/>
    <w:rsid w:val="00E54236"/>
    <w:rsid w:val="00E55F4A"/>
    <w:rsid w:val="00E63969"/>
    <w:rsid w:val="00E643B7"/>
    <w:rsid w:val="00E6524F"/>
    <w:rsid w:val="00E6681C"/>
    <w:rsid w:val="00E67203"/>
    <w:rsid w:val="00E73786"/>
    <w:rsid w:val="00E73E8E"/>
    <w:rsid w:val="00E7414F"/>
    <w:rsid w:val="00E742C2"/>
    <w:rsid w:val="00E816E1"/>
    <w:rsid w:val="00E8653A"/>
    <w:rsid w:val="00E875C7"/>
    <w:rsid w:val="00E91612"/>
    <w:rsid w:val="00E926CD"/>
    <w:rsid w:val="00E9652A"/>
    <w:rsid w:val="00E967B7"/>
    <w:rsid w:val="00EA074B"/>
    <w:rsid w:val="00EA2A7B"/>
    <w:rsid w:val="00EA4787"/>
    <w:rsid w:val="00EA5DD3"/>
    <w:rsid w:val="00EB364B"/>
    <w:rsid w:val="00EB635C"/>
    <w:rsid w:val="00EC025A"/>
    <w:rsid w:val="00EC5E36"/>
    <w:rsid w:val="00ED4283"/>
    <w:rsid w:val="00EE1625"/>
    <w:rsid w:val="00EE1BB7"/>
    <w:rsid w:val="00EE260A"/>
    <w:rsid w:val="00EE2655"/>
    <w:rsid w:val="00EE3B9D"/>
    <w:rsid w:val="00EE4C0D"/>
    <w:rsid w:val="00EE5898"/>
    <w:rsid w:val="00EE6AF0"/>
    <w:rsid w:val="00EF0799"/>
    <w:rsid w:val="00EF0FD7"/>
    <w:rsid w:val="00EF16FA"/>
    <w:rsid w:val="00EF4229"/>
    <w:rsid w:val="00EF6E50"/>
    <w:rsid w:val="00F03942"/>
    <w:rsid w:val="00F05770"/>
    <w:rsid w:val="00F058BE"/>
    <w:rsid w:val="00F077ED"/>
    <w:rsid w:val="00F07BF1"/>
    <w:rsid w:val="00F1351E"/>
    <w:rsid w:val="00F15856"/>
    <w:rsid w:val="00F247CC"/>
    <w:rsid w:val="00F24923"/>
    <w:rsid w:val="00F24BA9"/>
    <w:rsid w:val="00F30A94"/>
    <w:rsid w:val="00F37652"/>
    <w:rsid w:val="00F37D64"/>
    <w:rsid w:val="00F41771"/>
    <w:rsid w:val="00F46942"/>
    <w:rsid w:val="00F4761C"/>
    <w:rsid w:val="00F51645"/>
    <w:rsid w:val="00F517D2"/>
    <w:rsid w:val="00F54293"/>
    <w:rsid w:val="00F57210"/>
    <w:rsid w:val="00F61878"/>
    <w:rsid w:val="00F73441"/>
    <w:rsid w:val="00F75820"/>
    <w:rsid w:val="00F76BF5"/>
    <w:rsid w:val="00F77A33"/>
    <w:rsid w:val="00F826D4"/>
    <w:rsid w:val="00F833C8"/>
    <w:rsid w:val="00F855BC"/>
    <w:rsid w:val="00F875F7"/>
    <w:rsid w:val="00F90176"/>
    <w:rsid w:val="00F91F1D"/>
    <w:rsid w:val="00F92CB6"/>
    <w:rsid w:val="00F92E6F"/>
    <w:rsid w:val="00F92FB6"/>
    <w:rsid w:val="00FA01EB"/>
    <w:rsid w:val="00FA0C4A"/>
    <w:rsid w:val="00FA1B97"/>
    <w:rsid w:val="00FA2198"/>
    <w:rsid w:val="00FA4A1B"/>
    <w:rsid w:val="00FA6119"/>
    <w:rsid w:val="00FB17AA"/>
    <w:rsid w:val="00FB1A95"/>
    <w:rsid w:val="00FB3D89"/>
    <w:rsid w:val="00FB52AB"/>
    <w:rsid w:val="00FB58FC"/>
    <w:rsid w:val="00FB6956"/>
    <w:rsid w:val="00FB720A"/>
    <w:rsid w:val="00FC00DF"/>
    <w:rsid w:val="00FC3B9E"/>
    <w:rsid w:val="00FC7CCB"/>
    <w:rsid w:val="00FD1776"/>
    <w:rsid w:val="00FD24A9"/>
    <w:rsid w:val="00FD4DD9"/>
    <w:rsid w:val="00FD5671"/>
    <w:rsid w:val="00FD7C9F"/>
    <w:rsid w:val="00FE03FE"/>
    <w:rsid w:val="00FE4B2E"/>
    <w:rsid w:val="00FF03D0"/>
    <w:rsid w:val="00FF5865"/>
    <w:rsid w:val="00FF5DF9"/>
    <w:rsid w:val="00FF6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67C46"/>
  <w15:docId w15:val="{FBD8CD94-BB9B-43F9-B7D3-04DB357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2E"/>
  </w:style>
  <w:style w:type="paragraph" w:styleId="Balk1">
    <w:name w:val="heading 1"/>
    <w:basedOn w:val="Normal"/>
    <w:next w:val="Normal"/>
    <w:qFormat/>
    <w:rsid w:val="00C94E69"/>
    <w:pPr>
      <w:keepNext/>
      <w:tabs>
        <w:tab w:val="left" w:pos="1134"/>
        <w:tab w:val="left" w:pos="4820"/>
        <w:tab w:val="left" w:pos="5387"/>
        <w:tab w:val="left" w:pos="5529"/>
        <w:tab w:val="left" w:pos="6237"/>
        <w:tab w:val="left" w:pos="6946"/>
        <w:tab w:val="left" w:pos="7230"/>
      </w:tabs>
      <w:ind w:left="142" w:right="-284"/>
      <w:jc w:val="center"/>
      <w:outlineLvl w:val="0"/>
    </w:pPr>
    <w:rPr>
      <w:sz w:val="24"/>
    </w:rPr>
  </w:style>
  <w:style w:type="paragraph" w:styleId="Balk2">
    <w:name w:val="heading 2"/>
    <w:basedOn w:val="Normal"/>
    <w:next w:val="Normal"/>
    <w:qFormat/>
    <w:rsid w:val="00C94E69"/>
    <w:pPr>
      <w:keepNext/>
      <w:tabs>
        <w:tab w:val="left" w:pos="709"/>
        <w:tab w:val="left" w:pos="4820"/>
        <w:tab w:val="left" w:pos="5387"/>
        <w:tab w:val="left" w:pos="5529"/>
        <w:tab w:val="left" w:pos="6237"/>
        <w:tab w:val="left" w:pos="6946"/>
        <w:tab w:val="left" w:pos="7230"/>
      </w:tabs>
      <w:ind w:left="-142" w:right="-716"/>
      <w:jc w:val="both"/>
      <w:outlineLvl w:val="1"/>
    </w:pPr>
    <w:rPr>
      <w:sz w:val="24"/>
    </w:rPr>
  </w:style>
  <w:style w:type="paragraph" w:styleId="Balk3">
    <w:name w:val="heading 3"/>
    <w:basedOn w:val="Normal"/>
    <w:next w:val="Normal"/>
    <w:qFormat/>
    <w:rsid w:val="00C94E69"/>
    <w:pPr>
      <w:keepNext/>
      <w:tabs>
        <w:tab w:val="left" w:pos="1134"/>
        <w:tab w:val="left" w:pos="4820"/>
        <w:tab w:val="left" w:pos="5387"/>
        <w:tab w:val="left" w:pos="5529"/>
        <w:tab w:val="left" w:pos="6237"/>
        <w:tab w:val="left" w:pos="6946"/>
        <w:tab w:val="left" w:pos="7230"/>
      </w:tabs>
      <w:ind w:left="142" w:firstLine="567"/>
      <w:outlineLvl w:val="2"/>
    </w:pPr>
    <w:rPr>
      <w:sz w:val="24"/>
    </w:rPr>
  </w:style>
  <w:style w:type="paragraph" w:styleId="Balk4">
    <w:name w:val="heading 4"/>
    <w:basedOn w:val="Normal"/>
    <w:next w:val="Normal"/>
    <w:qFormat/>
    <w:rsid w:val="00C94E69"/>
    <w:pPr>
      <w:keepNext/>
      <w:ind w:left="284" w:right="-858" w:firstLine="425"/>
      <w:jc w:val="both"/>
      <w:outlineLvl w:val="3"/>
    </w:pPr>
    <w:rPr>
      <w:sz w:val="24"/>
      <w:lang w:val="en-US"/>
    </w:rPr>
  </w:style>
  <w:style w:type="paragraph" w:styleId="Balk5">
    <w:name w:val="heading 5"/>
    <w:basedOn w:val="Normal"/>
    <w:next w:val="Normal"/>
    <w:qFormat/>
    <w:rsid w:val="00C94E69"/>
    <w:pPr>
      <w:keepNext/>
      <w:ind w:right="-858"/>
      <w:jc w:val="both"/>
      <w:outlineLvl w:val="4"/>
    </w:pPr>
    <w:rPr>
      <w:sz w:val="24"/>
      <w:lang w:val="en-US"/>
    </w:rPr>
  </w:style>
  <w:style w:type="paragraph" w:styleId="Balk6">
    <w:name w:val="heading 6"/>
    <w:basedOn w:val="Normal"/>
    <w:next w:val="Normal"/>
    <w:qFormat/>
    <w:rsid w:val="00C94E69"/>
    <w:pPr>
      <w:keepNext/>
      <w:tabs>
        <w:tab w:val="left" w:pos="851"/>
        <w:tab w:val="left" w:pos="1276"/>
        <w:tab w:val="left" w:pos="5103"/>
        <w:tab w:val="left" w:pos="5245"/>
        <w:tab w:val="left" w:pos="5387"/>
        <w:tab w:val="left" w:pos="5670"/>
        <w:tab w:val="left" w:pos="5812"/>
        <w:tab w:val="left" w:pos="5954"/>
        <w:tab w:val="left" w:pos="6096"/>
      </w:tabs>
      <w:outlineLvl w:val="5"/>
    </w:pPr>
    <w:rPr>
      <w:sz w:val="28"/>
      <w:lang w:val="en-US"/>
    </w:rPr>
  </w:style>
  <w:style w:type="paragraph" w:styleId="Balk7">
    <w:name w:val="heading 7"/>
    <w:basedOn w:val="Normal"/>
    <w:next w:val="Normal"/>
    <w:qFormat/>
    <w:rsid w:val="00C94E69"/>
    <w:pPr>
      <w:keepNext/>
      <w:jc w:val="both"/>
      <w:outlineLvl w:val="6"/>
    </w:pPr>
    <w:rPr>
      <w:sz w:val="28"/>
      <w:lang w:eastAsia="en-US"/>
    </w:rPr>
  </w:style>
  <w:style w:type="paragraph" w:styleId="Balk8">
    <w:name w:val="heading 8"/>
    <w:basedOn w:val="Normal"/>
    <w:next w:val="Normal"/>
    <w:qFormat/>
    <w:rsid w:val="00C94E69"/>
    <w:pPr>
      <w:keepNext/>
      <w:tabs>
        <w:tab w:val="left" w:pos="851"/>
        <w:tab w:val="left" w:pos="5670"/>
        <w:tab w:val="left" w:pos="7371"/>
      </w:tabs>
      <w:ind w:left="284"/>
      <w:outlineLvl w:val="7"/>
    </w:pPr>
    <w:rPr>
      <w:sz w:val="24"/>
    </w:rPr>
  </w:style>
  <w:style w:type="paragraph" w:styleId="Balk9">
    <w:name w:val="heading 9"/>
    <w:basedOn w:val="Normal"/>
    <w:next w:val="Normal"/>
    <w:qFormat/>
    <w:rsid w:val="00C94E69"/>
    <w:pPr>
      <w:keepNext/>
      <w:tabs>
        <w:tab w:val="left" w:pos="6237"/>
      </w:tabs>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94E69"/>
    <w:pPr>
      <w:tabs>
        <w:tab w:val="center" w:pos="4153"/>
        <w:tab w:val="right" w:pos="8306"/>
      </w:tabs>
    </w:pPr>
  </w:style>
  <w:style w:type="paragraph" w:styleId="AltBilgi">
    <w:name w:val="footer"/>
    <w:basedOn w:val="Normal"/>
    <w:rsid w:val="00C94E69"/>
    <w:pPr>
      <w:tabs>
        <w:tab w:val="center" w:pos="4153"/>
        <w:tab w:val="right" w:pos="8306"/>
      </w:tabs>
    </w:pPr>
  </w:style>
  <w:style w:type="paragraph" w:styleId="bekMetni">
    <w:name w:val="Block Text"/>
    <w:basedOn w:val="Normal"/>
    <w:rsid w:val="00C94E69"/>
    <w:pPr>
      <w:tabs>
        <w:tab w:val="left" w:pos="709"/>
        <w:tab w:val="left" w:pos="8647"/>
        <w:tab w:val="left" w:pos="8789"/>
        <w:tab w:val="left" w:pos="9214"/>
        <w:tab w:val="left" w:pos="9356"/>
      </w:tabs>
      <w:ind w:left="-142" w:right="-716"/>
      <w:jc w:val="both"/>
    </w:pPr>
    <w:rPr>
      <w:sz w:val="24"/>
    </w:rPr>
  </w:style>
  <w:style w:type="paragraph" w:styleId="GvdeMetniGirintisi">
    <w:name w:val="Body Text Indent"/>
    <w:basedOn w:val="Normal"/>
    <w:rsid w:val="00C94E69"/>
    <w:pPr>
      <w:ind w:firstLine="720"/>
      <w:jc w:val="both"/>
    </w:pPr>
    <w:rPr>
      <w:sz w:val="28"/>
      <w:lang w:eastAsia="en-US"/>
    </w:rPr>
  </w:style>
  <w:style w:type="paragraph" w:styleId="GvdeMetniGirintisi3">
    <w:name w:val="Body Text Indent 3"/>
    <w:basedOn w:val="Normal"/>
    <w:rsid w:val="00C94E69"/>
    <w:pPr>
      <w:tabs>
        <w:tab w:val="left" w:pos="-142"/>
        <w:tab w:val="left" w:pos="8505"/>
      </w:tabs>
      <w:ind w:left="993" w:firstLine="294"/>
      <w:jc w:val="both"/>
    </w:pPr>
    <w:rPr>
      <w:sz w:val="28"/>
    </w:rPr>
  </w:style>
  <w:style w:type="paragraph" w:styleId="GvdeMetniGirintisi2">
    <w:name w:val="Body Text Indent 2"/>
    <w:basedOn w:val="Normal"/>
    <w:rsid w:val="00C94E69"/>
    <w:pPr>
      <w:ind w:firstLine="720"/>
      <w:jc w:val="both"/>
    </w:pPr>
    <w:rPr>
      <w:sz w:val="28"/>
      <w:lang w:val="en-US"/>
    </w:rPr>
  </w:style>
  <w:style w:type="paragraph" w:styleId="GvdeMetni3">
    <w:name w:val="Body Text 3"/>
    <w:basedOn w:val="Normal"/>
    <w:rsid w:val="00C94E69"/>
    <w:pPr>
      <w:tabs>
        <w:tab w:val="left" w:pos="709"/>
        <w:tab w:val="left" w:pos="6521"/>
      </w:tabs>
    </w:pPr>
    <w:rPr>
      <w:sz w:val="28"/>
      <w:lang w:val="en-US"/>
    </w:rPr>
  </w:style>
  <w:style w:type="paragraph" w:styleId="GvdeMetni">
    <w:name w:val="Body Text"/>
    <w:basedOn w:val="Normal"/>
    <w:rsid w:val="00C94E69"/>
    <w:pPr>
      <w:tabs>
        <w:tab w:val="left" w:pos="567"/>
        <w:tab w:val="left" w:pos="851"/>
        <w:tab w:val="left" w:pos="5103"/>
        <w:tab w:val="left" w:pos="5670"/>
        <w:tab w:val="left" w:pos="6663"/>
      </w:tabs>
      <w:jc w:val="both"/>
    </w:pPr>
    <w:rPr>
      <w:sz w:val="28"/>
      <w:lang w:val="en-US"/>
    </w:rPr>
  </w:style>
  <w:style w:type="character" w:styleId="Vurgu">
    <w:name w:val="Emphasis"/>
    <w:qFormat/>
    <w:rsid w:val="00C94E69"/>
    <w:rPr>
      <w:i/>
    </w:rPr>
  </w:style>
  <w:style w:type="character" w:styleId="Gl">
    <w:name w:val="Strong"/>
    <w:qFormat/>
    <w:rsid w:val="00C94E69"/>
    <w:rPr>
      <w:b/>
    </w:rPr>
  </w:style>
  <w:style w:type="paragraph" w:styleId="GvdeMetni2">
    <w:name w:val="Body Text 2"/>
    <w:basedOn w:val="Normal"/>
    <w:link w:val="GvdeMetni2Char"/>
    <w:rsid w:val="00C94E69"/>
    <w:pPr>
      <w:jc w:val="both"/>
    </w:pPr>
    <w:rPr>
      <w:sz w:val="24"/>
    </w:rPr>
  </w:style>
  <w:style w:type="character" w:styleId="Kpr">
    <w:name w:val="Hyperlink"/>
    <w:rsid w:val="00C94E69"/>
    <w:rPr>
      <w:color w:val="0000FF"/>
      <w:u w:val="single"/>
    </w:rPr>
  </w:style>
  <w:style w:type="paragraph" w:customStyle="1" w:styleId="Style1">
    <w:name w:val="Style1"/>
    <w:basedOn w:val="Normal"/>
    <w:rsid w:val="00C94E69"/>
    <w:pPr>
      <w:jc w:val="both"/>
    </w:pPr>
    <w:rPr>
      <w:sz w:val="24"/>
    </w:rPr>
  </w:style>
  <w:style w:type="character" w:styleId="zlenenKpr">
    <w:name w:val="FollowedHyperlink"/>
    <w:rsid w:val="00C94E69"/>
    <w:rPr>
      <w:color w:val="800080"/>
      <w:u w:val="single"/>
    </w:rPr>
  </w:style>
  <w:style w:type="character" w:customStyle="1" w:styleId="stBilgiChar">
    <w:name w:val="Üst Bilgi Char"/>
    <w:link w:val="stBilgi"/>
    <w:rsid w:val="004E016E"/>
    <w:rPr>
      <w:lang w:val="tr-TR" w:eastAsia="tr-TR" w:bidi="ar-SA"/>
    </w:rPr>
  </w:style>
  <w:style w:type="paragraph" w:styleId="BalonMetni">
    <w:name w:val="Balloon Text"/>
    <w:basedOn w:val="Normal"/>
    <w:semiHidden/>
    <w:rsid w:val="00261452"/>
    <w:rPr>
      <w:rFonts w:ascii="Tahoma" w:hAnsi="Tahoma" w:cs="Tahoma"/>
      <w:sz w:val="16"/>
      <w:szCs w:val="16"/>
    </w:rPr>
  </w:style>
  <w:style w:type="paragraph" w:styleId="KonuBal">
    <w:name w:val="Title"/>
    <w:basedOn w:val="Normal"/>
    <w:qFormat/>
    <w:rsid w:val="007A1923"/>
    <w:pPr>
      <w:ind w:left="-142"/>
      <w:jc w:val="center"/>
    </w:pPr>
    <w:rPr>
      <w:b/>
      <w:sz w:val="28"/>
      <w:lang w:val="en-AU"/>
    </w:rPr>
  </w:style>
  <w:style w:type="table" w:styleId="TabloKlavuzu">
    <w:name w:val="Table Grid"/>
    <w:basedOn w:val="NormalTablo"/>
    <w:rsid w:val="003E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CB70AE"/>
  </w:style>
  <w:style w:type="paragraph" w:styleId="NormalWeb">
    <w:name w:val="Normal (Web)"/>
    <w:basedOn w:val="Normal"/>
    <w:rsid w:val="00912639"/>
    <w:pPr>
      <w:spacing w:before="100" w:beforeAutospacing="1" w:after="100" w:afterAutospacing="1"/>
    </w:pPr>
    <w:rPr>
      <w:color w:val="000000"/>
      <w:sz w:val="24"/>
      <w:szCs w:val="24"/>
    </w:rPr>
  </w:style>
  <w:style w:type="character" w:customStyle="1" w:styleId="normal1">
    <w:name w:val="normal1"/>
    <w:rsid w:val="00803D56"/>
    <w:rPr>
      <w:rFonts w:cs="Times New Roman"/>
    </w:rPr>
  </w:style>
  <w:style w:type="paragraph" w:customStyle="1" w:styleId="3-NormalYaz">
    <w:name w:val="3-Normal Yazı"/>
    <w:rsid w:val="00803D56"/>
    <w:pPr>
      <w:tabs>
        <w:tab w:val="left" w:pos="566"/>
      </w:tabs>
      <w:jc w:val="both"/>
    </w:pPr>
    <w:rPr>
      <w:sz w:val="19"/>
      <w:szCs w:val="19"/>
      <w:lang w:eastAsia="en-US"/>
    </w:rPr>
  </w:style>
  <w:style w:type="paragraph" w:customStyle="1" w:styleId="GvdeMetni211">
    <w:name w:val="Gövde Metni 211"/>
    <w:basedOn w:val="Normal"/>
    <w:rsid w:val="00EA5DD3"/>
    <w:pPr>
      <w:overflowPunct w:val="0"/>
      <w:autoSpaceDE w:val="0"/>
      <w:autoSpaceDN w:val="0"/>
      <w:adjustRightInd w:val="0"/>
      <w:jc w:val="both"/>
      <w:textAlignment w:val="baseline"/>
    </w:pPr>
    <w:rPr>
      <w:sz w:val="24"/>
      <w:szCs w:val="24"/>
    </w:rPr>
  </w:style>
  <w:style w:type="paragraph" w:customStyle="1" w:styleId="GvdeMetni22">
    <w:name w:val="Gövde Metni 22"/>
    <w:basedOn w:val="Normal"/>
    <w:rsid w:val="00A318F2"/>
    <w:pPr>
      <w:overflowPunct w:val="0"/>
      <w:autoSpaceDE w:val="0"/>
      <w:autoSpaceDN w:val="0"/>
      <w:adjustRightInd w:val="0"/>
      <w:spacing w:after="60"/>
      <w:ind w:firstLine="340"/>
      <w:jc w:val="both"/>
      <w:textAlignment w:val="baseline"/>
    </w:pPr>
    <w:rPr>
      <w:b/>
      <w:bCs/>
      <w:color w:val="000000"/>
    </w:rPr>
  </w:style>
  <w:style w:type="paragraph" w:customStyle="1" w:styleId="GvdeMetni23">
    <w:name w:val="Gövde Metni 23"/>
    <w:basedOn w:val="Normal"/>
    <w:rsid w:val="00E23D0C"/>
    <w:pPr>
      <w:overflowPunct w:val="0"/>
      <w:autoSpaceDE w:val="0"/>
      <w:autoSpaceDN w:val="0"/>
      <w:adjustRightInd w:val="0"/>
      <w:ind w:firstLine="708"/>
      <w:jc w:val="both"/>
      <w:textAlignment w:val="baseline"/>
    </w:pPr>
    <w:rPr>
      <w:sz w:val="24"/>
      <w:szCs w:val="24"/>
    </w:rPr>
  </w:style>
  <w:style w:type="paragraph" w:customStyle="1" w:styleId="GvdeMetniGirintisi31">
    <w:name w:val="Gövde Metni Girintisi 31"/>
    <w:basedOn w:val="Normal"/>
    <w:rsid w:val="00C97664"/>
    <w:pPr>
      <w:overflowPunct w:val="0"/>
      <w:autoSpaceDE w:val="0"/>
      <w:autoSpaceDN w:val="0"/>
      <w:adjustRightInd w:val="0"/>
      <w:ind w:firstLine="708"/>
      <w:jc w:val="both"/>
      <w:textAlignment w:val="baseline"/>
    </w:pPr>
    <w:rPr>
      <w:color w:val="000000"/>
      <w:sz w:val="24"/>
      <w:szCs w:val="24"/>
    </w:rPr>
  </w:style>
  <w:style w:type="paragraph" w:customStyle="1" w:styleId="gvdemetnigirintisi310">
    <w:name w:val="gvdemetnigirintisi31"/>
    <w:basedOn w:val="Normal"/>
    <w:rsid w:val="00C97664"/>
    <w:pPr>
      <w:spacing w:before="100" w:beforeAutospacing="1" w:after="100" w:afterAutospacing="1"/>
    </w:pPr>
    <w:rPr>
      <w:sz w:val="24"/>
      <w:szCs w:val="24"/>
    </w:rPr>
  </w:style>
  <w:style w:type="character" w:styleId="DipnotBavurusu">
    <w:name w:val="footnote reference"/>
    <w:semiHidden/>
    <w:rsid w:val="00457AB4"/>
    <w:rPr>
      <w:rFonts w:cs="Times New Roman"/>
      <w:vertAlign w:val="superscript"/>
    </w:rPr>
  </w:style>
  <w:style w:type="paragraph" w:styleId="DipnotMetni">
    <w:name w:val="footnote text"/>
    <w:aliases w:val="Dipnot Metni Char Char Char,Dipnot Metni Char Char"/>
    <w:basedOn w:val="Normal"/>
    <w:link w:val="DipnotMetniChar"/>
    <w:semiHidden/>
    <w:rsid w:val="009920B6"/>
    <w:pPr>
      <w:overflowPunct w:val="0"/>
      <w:autoSpaceDE w:val="0"/>
      <w:autoSpaceDN w:val="0"/>
      <w:adjustRightInd w:val="0"/>
      <w:textAlignment w:val="baseline"/>
    </w:pPr>
    <w:rPr>
      <w:color w:val="000000"/>
    </w:rPr>
  </w:style>
  <w:style w:type="character" w:customStyle="1" w:styleId="DipnotMetniChar">
    <w:name w:val="Dipnot Metni Char"/>
    <w:aliases w:val="Dipnot Metni Char Char Char Char,Dipnot Metni Char Char Char1"/>
    <w:link w:val="DipnotMetni"/>
    <w:semiHidden/>
    <w:locked/>
    <w:rsid w:val="009920B6"/>
    <w:rPr>
      <w:color w:val="000000"/>
      <w:lang w:val="tr-TR" w:eastAsia="tr-TR" w:bidi="ar-SA"/>
    </w:rPr>
  </w:style>
  <w:style w:type="paragraph" w:customStyle="1" w:styleId="CharCharCharChar">
    <w:name w:val="Char Char Char Char"/>
    <w:basedOn w:val="Normal"/>
    <w:rsid w:val="00D6708D"/>
    <w:pPr>
      <w:spacing w:after="160" w:line="240" w:lineRule="exact"/>
    </w:pPr>
    <w:rPr>
      <w:rFonts w:ascii="Verdana" w:hAnsi="Verdana"/>
      <w:lang w:val="en-US" w:eastAsia="en-US"/>
    </w:rPr>
  </w:style>
  <w:style w:type="paragraph" w:styleId="ListeParagraf">
    <w:name w:val="List Paragraph"/>
    <w:basedOn w:val="Normal"/>
    <w:uiPriority w:val="34"/>
    <w:qFormat/>
    <w:rsid w:val="005109E0"/>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VarsaylanParagrafYazTipi"/>
    <w:rsid w:val="005109E0"/>
  </w:style>
  <w:style w:type="character" w:styleId="AklamaBavurusu">
    <w:name w:val="annotation reference"/>
    <w:basedOn w:val="VarsaylanParagrafYazTipi"/>
    <w:semiHidden/>
    <w:unhideWhenUsed/>
    <w:rsid w:val="000A226D"/>
    <w:rPr>
      <w:sz w:val="16"/>
      <w:szCs w:val="16"/>
    </w:rPr>
  </w:style>
  <w:style w:type="paragraph" w:styleId="AklamaMetni">
    <w:name w:val="annotation text"/>
    <w:basedOn w:val="Normal"/>
    <w:link w:val="AklamaMetniChar"/>
    <w:semiHidden/>
    <w:unhideWhenUsed/>
    <w:rsid w:val="000A226D"/>
  </w:style>
  <w:style w:type="character" w:customStyle="1" w:styleId="AklamaMetniChar">
    <w:name w:val="Açıklama Metni Char"/>
    <w:basedOn w:val="VarsaylanParagrafYazTipi"/>
    <w:link w:val="AklamaMetni"/>
    <w:semiHidden/>
    <w:rsid w:val="000A226D"/>
  </w:style>
  <w:style w:type="paragraph" w:styleId="AklamaKonusu">
    <w:name w:val="annotation subject"/>
    <w:basedOn w:val="AklamaMetni"/>
    <w:next w:val="AklamaMetni"/>
    <w:link w:val="AklamaKonusuChar"/>
    <w:semiHidden/>
    <w:unhideWhenUsed/>
    <w:rsid w:val="000A226D"/>
    <w:rPr>
      <w:b/>
      <w:bCs/>
    </w:rPr>
  </w:style>
  <w:style w:type="character" w:customStyle="1" w:styleId="AklamaKonusuChar">
    <w:name w:val="Açıklama Konusu Char"/>
    <w:basedOn w:val="AklamaMetniChar"/>
    <w:link w:val="AklamaKonusu"/>
    <w:semiHidden/>
    <w:rsid w:val="000A226D"/>
    <w:rPr>
      <w:b/>
      <w:bCs/>
    </w:rPr>
  </w:style>
  <w:style w:type="paragraph" w:customStyle="1" w:styleId="Default">
    <w:name w:val="Default"/>
    <w:rsid w:val="00152831"/>
    <w:pPr>
      <w:autoSpaceDE w:val="0"/>
      <w:autoSpaceDN w:val="0"/>
      <w:adjustRightInd w:val="0"/>
    </w:pPr>
    <w:rPr>
      <w:rFonts w:eastAsiaTheme="minorHAnsi"/>
      <w:color w:val="000000"/>
      <w:sz w:val="24"/>
      <w:szCs w:val="24"/>
      <w:lang w:eastAsia="en-US"/>
    </w:rPr>
  </w:style>
  <w:style w:type="character" w:customStyle="1" w:styleId="GvdeMetni2Char">
    <w:name w:val="Gövde Metni 2 Char"/>
    <w:basedOn w:val="VarsaylanParagrafYazTipi"/>
    <w:link w:val="GvdeMetni2"/>
    <w:rsid w:val="00C856EF"/>
    <w:rPr>
      <w:sz w:val="24"/>
    </w:rPr>
  </w:style>
  <w:style w:type="character" w:customStyle="1" w:styleId="UnresolvedMention">
    <w:name w:val="Unresolved Mention"/>
    <w:basedOn w:val="VarsaylanParagrafYazTipi"/>
    <w:uiPriority w:val="99"/>
    <w:semiHidden/>
    <w:unhideWhenUsed/>
    <w:rsid w:val="000B0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6968">
      <w:bodyDiv w:val="1"/>
      <w:marLeft w:val="0"/>
      <w:marRight w:val="0"/>
      <w:marTop w:val="0"/>
      <w:marBottom w:val="0"/>
      <w:divBdr>
        <w:top w:val="none" w:sz="0" w:space="0" w:color="auto"/>
        <w:left w:val="none" w:sz="0" w:space="0" w:color="auto"/>
        <w:bottom w:val="none" w:sz="0" w:space="0" w:color="auto"/>
        <w:right w:val="none" w:sz="0" w:space="0" w:color="auto"/>
      </w:divBdr>
    </w:div>
    <w:div w:id="171068730">
      <w:bodyDiv w:val="1"/>
      <w:marLeft w:val="0"/>
      <w:marRight w:val="0"/>
      <w:marTop w:val="0"/>
      <w:marBottom w:val="0"/>
      <w:divBdr>
        <w:top w:val="none" w:sz="0" w:space="0" w:color="auto"/>
        <w:left w:val="none" w:sz="0" w:space="0" w:color="auto"/>
        <w:bottom w:val="none" w:sz="0" w:space="0" w:color="auto"/>
        <w:right w:val="none" w:sz="0" w:space="0" w:color="auto"/>
      </w:divBdr>
    </w:div>
    <w:div w:id="421069467">
      <w:bodyDiv w:val="1"/>
      <w:marLeft w:val="0"/>
      <w:marRight w:val="0"/>
      <w:marTop w:val="0"/>
      <w:marBottom w:val="0"/>
      <w:divBdr>
        <w:top w:val="none" w:sz="0" w:space="0" w:color="auto"/>
        <w:left w:val="none" w:sz="0" w:space="0" w:color="auto"/>
        <w:bottom w:val="none" w:sz="0" w:space="0" w:color="auto"/>
        <w:right w:val="none" w:sz="0" w:space="0" w:color="auto"/>
      </w:divBdr>
    </w:div>
    <w:div w:id="521551268">
      <w:bodyDiv w:val="1"/>
      <w:marLeft w:val="0"/>
      <w:marRight w:val="0"/>
      <w:marTop w:val="0"/>
      <w:marBottom w:val="0"/>
      <w:divBdr>
        <w:top w:val="none" w:sz="0" w:space="0" w:color="auto"/>
        <w:left w:val="none" w:sz="0" w:space="0" w:color="auto"/>
        <w:bottom w:val="none" w:sz="0" w:space="0" w:color="auto"/>
        <w:right w:val="none" w:sz="0" w:space="0" w:color="auto"/>
      </w:divBdr>
    </w:div>
    <w:div w:id="548958708">
      <w:bodyDiv w:val="1"/>
      <w:marLeft w:val="0"/>
      <w:marRight w:val="0"/>
      <w:marTop w:val="0"/>
      <w:marBottom w:val="0"/>
      <w:divBdr>
        <w:top w:val="none" w:sz="0" w:space="0" w:color="auto"/>
        <w:left w:val="none" w:sz="0" w:space="0" w:color="auto"/>
        <w:bottom w:val="none" w:sz="0" w:space="0" w:color="auto"/>
        <w:right w:val="none" w:sz="0" w:space="0" w:color="auto"/>
      </w:divBdr>
    </w:div>
    <w:div w:id="657074218">
      <w:bodyDiv w:val="1"/>
      <w:marLeft w:val="0"/>
      <w:marRight w:val="0"/>
      <w:marTop w:val="0"/>
      <w:marBottom w:val="0"/>
      <w:divBdr>
        <w:top w:val="none" w:sz="0" w:space="0" w:color="auto"/>
        <w:left w:val="none" w:sz="0" w:space="0" w:color="auto"/>
        <w:bottom w:val="none" w:sz="0" w:space="0" w:color="auto"/>
        <w:right w:val="none" w:sz="0" w:space="0" w:color="auto"/>
      </w:divBdr>
    </w:div>
    <w:div w:id="700860502">
      <w:bodyDiv w:val="1"/>
      <w:marLeft w:val="0"/>
      <w:marRight w:val="0"/>
      <w:marTop w:val="0"/>
      <w:marBottom w:val="0"/>
      <w:divBdr>
        <w:top w:val="none" w:sz="0" w:space="0" w:color="auto"/>
        <w:left w:val="none" w:sz="0" w:space="0" w:color="auto"/>
        <w:bottom w:val="none" w:sz="0" w:space="0" w:color="auto"/>
        <w:right w:val="none" w:sz="0" w:space="0" w:color="auto"/>
      </w:divBdr>
    </w:div>
    <w:div w:id="847058146">
      <w:bodyDiv w:val="1"/>
      <w:marLeft w:val="0"/>
      <w:marRight w:val="0"/>
      <w:marTop w:val="0"/>
      <w:marBottom w:val="0"/>
      <w:divBdr>
        <w:top w:val="none" w:sz="0" w:space="0" w:color="auto"/>
        <w:left w:val="none" w:sz="0" w:space="0" w:color="auto"/>
        <w:bottom w:val="none" w:sz="0" w:space="0" w:color="auto"/>
        <w:right w:val="none" w:sz="0" w:space="0" w:color="auto"/>
      </w:divBdr>
    </w:div>
    <w:div w:id="858786001">
      <w:bodyDiv w:val="1"/>
      <w:marLeft w:val="0"/>
      <w:marRight w:val="0"/>
      <w:marTop w:val="0"/>
      <w:marBottom w:val="0"/>
      <w:divBdr>
        <w:top w:val="none" w:sz="0" w:space="0" w:color="auto"/>
        <w:left w:val="none" w:sz="0" w:space="0" w:color="auto"/>
        <w:bottom w:val="none" w:sz="0" w:space="0" w:color="auto"/>
        <w:right w:val="none" w:sz="0" w:space="0" w:color="auto"/>
      </w:divBdr>
    </w:div>
    <w:div w:id="982544090">
      <w:bodyDiv w:val="1"/>
      <w:marLeft w:val="0"/>
      <w:marRight w:val="0"/>
      <w:marTop w:val="0"/>
      <w:marBottom w:val="0"/>
      <w:divBdr>
        <w:top w:val="none" w:sz="0" w:space="0" w:color="auto"/>
        <w:left w:val="none" w:sz="0" w:space="0" w:color="auto"/>
        <w:bottom w:val="none" w:sz="0" w:space="0" w:color="auto"/>
        <w:right w:val="none" w:sz="0" w:space="0" w:color="auto"/>
      </w:divBdr>
    </w:div>
    <w:div w:id="1014529974">
      <w:bodyDiv w:val="1"/>
      <w:marLeft w:val="0"/>
      <w:marRight w:val="0"/>
      <w:marTop w:val="0"/>
      <w:marBottom w:val="0"/>
      <w:divBdr>
        <w:top w:val="none" w:sz="0" w:space="0" w:color="auto"/>
        <w:left w:val="none" w:sz="0" w:space="0" w:color="auto"/>
        <w:bottom w:val="none" w:sz="0" w:space="0" w:color="auto"/>
        <w:right w:val="none" w:sz="0" w:space="0" w:color="auto"/>
      </w:divBdr>
    </w:div>
    <w:div w:id="1017931103">
      <w:bodyDiv w:val="1"/>
      <w:marLeft w:val="0"/>
      <w:marRight w:val="0"/>
      <w:marTop w:val="0"/>
      <w:marBottom w:val="0"/>
      <w:divBdr>
        <w:top w:val="none" w:sz="0" w:space="0" w:color="auto"/>
        <w:left w:val="none" w:sz="0" w:space="0" w:color="auto"/>
        <w:bottom w:val="none" w:sz="0" w:space="0" w:color="auto"/>
        <w:right w:val="none" w:sz="0" w:space="0" w:color="auto"/>
      </w:divBdr>
    </w:div>
    <w:div w:id="1073619736">
      <w:bodyDiv w:val="1"/>
      <w:marLeft w:val="0"/>
      <w:marRight w:val="0"/>
      <w:marTop w:val="0"/>
      <w:marBottom w:val="0"/>
      <w:divBdr>
        <w:top w:val="none" w:sz="0" w:space="0" w:color="auto"/>
        <w:left w:val="none" w:sz="0" w:space="0" w:color="auto"/>
        <w:bottom w:val="none" w:sz="0" w:space="0" w:color="auto"/>
        <w:right w:val="none" w:sz="0" w:space="0" w:color="auto"/>
      </w:divBdr>
    </w:div>
    <w:div w:id="1100763515">
      <w:bodyDiv w:val="1"/>
      <w:marLeft w:val="0"/>
      <w:marRight w:val="0"/>
      <w:marTop w:val="0"/>
      <w:marBottom w:val="0"/>
      <w:divBdr>
        <w:top w:val="none" w:sz="0" w:space="0" w:color="auto"/>
        <w:left w:val="none" w:sz="0" w:space="0" w:color="auto"/>
        <w:bottom w:val="none" w:sz="0" w:space="0" w:color="auto"/>
        <w:right w:val="none" w:sz="0" w:space="0" w:color="auto"/>
      </w:divBdr>
    </w:div>
    <w:div w:id="1106658477">
      <w:bodyDiv w:val="1"/>
      <w:marLeft w:val="0"/>
      <w:marRight w:val="0"/>
      <w:marTop w:val="0"/>
      <w:marBottom w:val="0"/>
      <w:divBdr>
        <w:top w:val="none" w:sz="0" w:space="0" w:color="auto"/>
        <w:left w:val="none" w:sz="0" w:space="0" w:color="auto"/>
        <w:bottom w:val="none" w:sz="0" w:space="0" w:color="auto"/>
        <w:right w:val="none" w:sz="0" w:space="0" w:color="auto"/>
      </w:divBdr>
    </w:div>
    <w:div w:id="1287472776">
      <w:bodyDiv w:val="1"/>
      <w:marLeft w:val="0"/>
      <w:marRight w:val="0"/>
      <w:marTop w:val="0"/>
      <w:marBottom w:val="0"/>
      <w:divBdr>
        <w:top w:val="none" w:sz="0" w:space="0" w:color="auto"/>
        <w:left w:val="none" w:sz="0" w:space="0" w:color="auto"/>
        <w:bottom w:val="none" w:sz="0" w:space="0" w:color="auto"/>
        <w:right w:val="none" w:sz="0" w:space="0" w:color="auto"/>
      </w:divBdr>
    </w:div>
    <w:div w:id="1500802644">
      <w:bodyDiv w:val="1"/>
      <w:marLeft w:val="0"/>
      <w:marRight w:val="0"/>
      <w:marTop w:val="0"/>
      <w:marBottom w:val="0"/>
      <w:divBdr>
        <w:top w:val="none" w:sz="0" w:space="0" w:color="auto"/>
        <w:left w:val="none" w:sz="0" w:space="0" w:color="auto"/>
        <w:bottom w:val="none" w:sz="0" w:space="0" w:color="auto"/>
        <w:right w:val="none" w:sz="0" w:space="0" w:color="auto"/>
      </w:divBdr>
    </w:div>
    <w:div w:id="1569153007">
      <w:bodyDiv w:val="1"/>
      <w:marLeft w:val="0"/>
      <w:marRight w:val="0"/>
      <w:marTop w:val="0"/>
      <w:marBottom w:val="0"/>
      <w:divBdr>
        <w:top w:val="none" w:sz="0" w:space="0" w:color="auto"/>
        <w:left w:val="none" w:sz="0" w:space="0" w:color="auto"/>
        <w:bottom w:val="none" w:sz="0" w:space="0" w:color="auto"/>
        <w:right w:val="none" w:sz="0" w:space="0" w:color="auto"/>
      </w:divBdr>
    </w:div>
    <w:div w:id="1798059304">
      <w:bodyDiv w:val="1"/>
      <w:marLeft w:val="0"/>
      <w:marRight w:val="0"/>
      <w:marTop w:val="0"/>
      <w:marBottom w:val="0"/>
      <w:divBdr>
        <w:top w:val="none" w:sz="0" w:space="0" w:color="auto"/>
        <w:left w:val="none" w:sz="0" w:space="0" w:color="auto"/>
        <w:bottom w:val="none" w:sz="0" w:space="0" w:color="auto"/>
        <w:right w:val="none" w:sz="0" w:space="0" w:color="auto"/>
      </w:divBdr>
    </w:div>
    <w:div w:id="1953710198">
      <w:bodyDiv w:val="1"/>
      <w:marLeft w:val="0"/>
      <w:marRight w:val="0"/>
      <w:marTop w:val="0"/>
      <w:marBottom w:val="0"/>
      <w:divBdr>
        <w:top w:val="none" w:sz="0" w:space="0" w:color="auto"/>
        <w:left w:val="none" w:sz="0" w:space="0" w:color="auto"/>
        <w:bottom w:val="none" w:sz="0" w:space="0" w:color="auto"/>
        <w:right w:val="none" w:sz="0" w:space="0" w:color="auto"/>
      </w:divBdr>
    </w:div>
    <w:div w:id="1986624715">
      <w:bodyDiv w:val="1"/>
      <w:marLeft w:val="0"/>
      <w:marRight w:val="0"/>
      <w:marTop w:val="0"/>
      <w:marBottom w:val="0"/>
      <w:divBdr>
        <w:top w:val="none" w:sz="0" w:space="0" w:color="auto"/>
        <w:left w:val="none" w:sz="0" w:space="0" w:color="auto"/>
        <w:bottom w:val="none" w:sz="0" w:space="0" w:color="auto"/>
        <w:right w:val="none" w:sz="0" w:space="0" w:color="auto"/>
      </w:divBdr>
    </w:div>
    <w:div w:id="21247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inalma@tim.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m.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49697-77DB-43EC-88BB-0BD41069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3471</Words>
  <Characters>19786</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Sayı</vt:lpstr>
    </vt:vector>
  </TitlesOfParts>
  <Company>IGEME</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FUAR2</dc:creator>
  <cp:lastModifiedBy>Zeynep Akpınar</cp:lastModifiedBy>
  <cp:revision>16</cp:revision>
  <cp:lastPrinted>2019-03-12T07:52:00Z</cp:lastPrinted>
  <dcterms:created xsi:type="dcterms:W3CDTF">2022-09-09T06:19:00Z</dcterms:created>
  <dcterms:modified xsi:type="dcterms:W3CDTF">2022-09-12T13:36:00Z</dcterms:modified>
</cp:coreProperties>
</file>